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Федеральное государственное образовательное бюджетное учреждение</w:t>
      </w: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высшего образования</w:t>
      </w:r>
    </w:p>
    <w:p w:rsidR="00C12417" w:rsidRPr="00C12417" w:rsidRDefault="00C12417" w:rsidP="00C12417">
      <w:pPr>
        <w:ind w:firstLine="0"/>
        <w:jc w:val="center"/>
        <w:rPr>
          <w:rFonts w:ascii="Times New Roman" w:hAnsi="Times New Roman"/>
          <w:sz w:val="28"/>
          <w:szCs w:val="28"/>
          <w:lang w:eastAsia="ru-RU"/>
        </w:rPr>
      </w:pP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«ФинансовЫЙ УНИВЕРСИТЕТ при Правительстве</w:t>
      </w: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Российской Федерации»</w:t>
      </w:r>
    </w:p>
    <w:p w:rsidR="00C12417" w:rsidRPr="00C12417" w:rsidRDefault="00C12417" w:rsidP="00C12417">
      <w:pPr>
        <w:ind w:firstLine="0"/>
        <w:jc w:val="center"/>
        <w:rPr>
          <w:rFonts w:ascii="Times New Roman" w:hAnsi="Times New Roman"/>
          <w:b/>
          <w:sz w:val="28"/>
          <w:szCs w:val="28"/>
          <w:lang w:eastAsia="ru-RU"/>
        </w:rPr>
      </w:pPr>
    </w:p>
    <w:p w:rsidR="00C12417" w:rsidRPr="00C12417" w:rsidRDefault="00C12417" w:rsidP="00C12417">
      <w:pPr>
        <w:ind w:firstLine="0"/>
        <w:jc w:val="center"/>
        <w:rPr>
          <w:rFonts w:ascii="Times New Roman" w:hAnsi="Times New Roman"/>
          <w:b/>
          <w:sz w:val="28"/>
          <w:szCs w:val="28"/>
          <w:lang w:eastAsia="ru-RU"/>
        </w:rPr>
      </w:pPr>
      <w:r w:rsidRPr="00C12417">
        <w:rPr>
          <w:rFonts w:ascii="Times New Roman" w:hAnsi="Times New Roman"/>
          <w:b/>
          <w:sz w:val="28"/>
          <w:szCs w:val="28"/>
          <w:lang w:eastAsia="ru-RU"/>
        </w:rPr>
        <w:t>(Финансовый университет)</w:t>
      </w:r>
    </w:p>
    <w:p w:rsidR="00C12417" w:rsidRPr="00C12417" w:rsidRDefault="00C12417" w:rsidP="00C12417">
      <w:pPr>
        <w:tabs>
          <w:tab w:val="left" w:pos="709"/>
          <w:tab w:val="left" w:pos="993"/>
        </w:tabs>
        <w:spacing w:line="360" w:lineRule="auto"/>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Департамент политологии</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 xml:space="preserve">Факультета социальных наук и массовых коммуникаций </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caps/>
          <w:sz w:val="28"/>
          <w:szCs w:val="28"/>
          <w:lang w:eastAsia="ru-RU"/>
        </w:rPr>
      </w:pPr>
      <w:r w:rsidRPr="00C12417">
        <w:rPr>
          <w:rFonts w:ascii="Times New Roman" w:hAnsi="Times New Roman"/>
          <w:b/>
          <w:sz w:val="28"/>
          <w:szCs w:val="28"/>
          <w:lang w:eastAsia="ru-RU"/>
        </w:rPr>
        <w:t xml:space="preserve">                                            </w:t>
      </w:r>
      <w:r w:rsidRPr="00C12417">
        <w:rPr>
          <w:rFonts w:ascii="Times New Roman" w:hAnsi="Times New Roman"/>
          <w:b/>
          <w:caps/>
          <w:sz w:val="28"/>
          <w:szCs w:val="28"/>
          <w:lang w:eastAsia="ru-RU"/>
        </w:rPr>
        <w:t>утверждаю</w:t>
      </w:r>
    </w:p>
    <w:p w:rsidR="00C12417" w:rsidRPr="00C12417" w:rsidRDefault="00C12417" w:rsidP="00C12417">
      <w:pPr>
        <w:tabs>
          <w:tab w:val="left" w:pos="709"/>
          <w:tab w:val="left" w:pos="993"/>
        </w:tabs>
        <w:spacing w:line="360" w:lineRule="auto"/>
        <w:ind w:firstLine="567"/>
        <w:jc w:val="center"/>
        <w:rPr>
          <w:rFonts w:ascii="Times New Roman" w:hAnsi="Times New Roman"/>
          <w:b/>
          <w:caps/>
          <w:sz w:val="28"/>
          <w:szCs w:val="28"/>
          <w:lang w:eastAsia="ru-RU"/>
        </w:rPr>
      </w:pPr>
      <w:r w:rsidRPr="00C12417">
        <w:rPr>
          <w:rFonts w:ascii="Times New Roman" w:hAnsi="Times New Roman"/>
          <w:b/>
          <w:caps/>
          <w:sz w:val="28"/>
          <w:szCs w:val="28"/>
          <w:lang w:eastAsia="ru-RU"/>
        </w:rPr>
        <w:t xml:space="preserve">                                                       </w:t>
      </w:r>
      <w:r w:rsidRPr="00C12417">
        <w:rPr>
          <w:rFonts w:ascii="Times New Roman" w:hAnsi="Times New Roman"/>
          <w:sz w:val="28"/>
          <w:szCs w:val="28"/>
          <w:lang w:eastAsia="ru-RU"/>
        </w:rPr>
        <w:t xml:space="preserve">Проректор по учебной                  </w:t>
      </w: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 xml:space="preserve">                                                            и методической работе</w:t>
      </w:r>
    </w:p>
    <w:p w:rsidR="00C12417" w:rsidRPr="00C12417" w:rsidRDefault="00C12417" w:rsidP="00C12417">
      <w:pPr>
        <w:tabs>
          <w:tab w:val="left" w:pos="709"/>
          <w:tab w:val="left" w:pos="993"/>
        </w:tabs>
        <w:spacing w:line="360" w:lineRule="auto"/>
        <w:ind w:firstLine="567"/>
        <w:jc w:val="left"/>
        <w:rPr>
          <w:rFonts w:ascii="Times New Roman" w:hAnsi="Times New Roman"/>
          <w:sz w:val="28"/>
          <w:szCs w:val="28"/>
          <w:lang w:eastAsia="ru-RU"/>
        </w:rPr>
      </w:pPr>
      <w:r w:rsidRPr="00C12417">
        <w:rPr>
          <w:rFonts w:ascii="Times New Roman" w:hAnsi="Times New Roman"/>
          <w:sz w:val="28"/>
          <w:szCs w:val="28"/>
          <w:lang w:eastAsia="ru-RU"/>
        </w:rPr>
        <w:t xml:space="preserve">                                                                            __________ Е.А. Каменева</w:t>
      </w:r>
    </w:p>
    <w:p w:rsidR="00C12417" w:rsidRPr="00C12417" w:rsidRDefault="00C12417" w:rsidP="00C12417">
      <w:pPr>
        <w:tabs>
          <w:tab w:val="left" w:pos="709"/>
          <w:tab w:val="left" w:pos="993"/>
        </w:tabs>
        <w:spacing w:line="360" w:lineRule="auto"/>
        <w:ind w:firstLine="567"/>
        <w:jc w:val="right"/>
        <w:rPr>
          <w:rFonts w:ascii="Times New Roman" w:hAnsi="Times New Roman"/>
          <w:b/>
          <w:caps/>
          <w:sz w:val="28"/>
          <w:szCs w:val="28"/>
          <w:lang w:eastAsia="ru-RU"/>
        </w:rPr>
      </w:pPr>
      <w:r w:rsidRPr="00C12417">
        <w:rPr>
          <w:rFonts w:ascii="Times New Roman" w:hAnsi="Times New Roman"/>
          <w:sz w:val="28"/>
          <w:szCs w:val="28"/>
          <w:lang w:eastAsia="ru-RU"/>
        </w:rPr>
        <w:t>«_</w:t>
      </w:r>
      <w:r w:rsidR="00985539">
        <w:rPr>
          <w:rFonts w:ascii="Times New Roman" w:hAnsi="Times New Roman"/>
          <w:sz w:val="28"/>
          <w:szCs w:val="28"/>
          <w:lang w:eastAsia="ru-RU"/>
        </w:rPr>
        <w:t>25</w:t>
      </w:r>
      <w:r w:rsidRPr="00C12417">
        <w:rPr>
          <w:rFonts w:ascii="Times New Roman" w:hAnsi="Times New Roman"/>
          <w:sz w:val="28"/>
          <w:szCs w:val="28"/>
          <w:lang w:eastAsia="ru-RU"/>
        </w:rPr>
        <w:t>___» _</w:t>
      </w:r>
      <w:r w:rsidR="00985539">
        <w:rPr>
          <w:rFonts w:ascii="Times New Roman" w:hAnsi="Times New Roman"/>
          <w:sz w:val="28"/>
          <w:szCs w:val="28"/>
          <w:lang w:eastAsia="ru-RU"/>
        </w:rPr>
        <w:t>октября</w:t>
      </w:r>
      <w:r w:rsidRPr="00C12417">
        <w:rPr>
          <w:rFonts w:ascii="Times New Roman" w:hAnsi="Times New Roman"/>
          <w:sz w:val="28"/>
          <w:szCs w:val="28"/>
          <w:lang w:eastAsia="ru-RU"/>
        </w:rPr>
        <w:t>__</w:t>
      </w:r>
      <w:r w:rsidR="00985539">
        <w:rPr>
          <w:rFonts w:ascii="Times New Roman" w:hAnsi="Times New Roman"/>
          <w:sz w:val="28"/>
          <w:szCs w:val="28"/>
          <w:lang w:eastAsia="ru-RU"/>
        </w:rPr>
        <w:t>__</w:t>
      </w:r>
      <w:bookmarkStart w:id="0" w:name="_GoBack"/>
      <w:bookmarkEnd w:id="0"/>
      <w:r w:rsidRPr="00C12417">
        <w:rPr>
          <w:rFonts w:ascii="Times New Roman" w:hAnsi="Times New Roman"/>
          <w:sz w:val="28"/>
          <w:szCs w:val="28"/>
          <w:lang w:eastAsia="ru-RU"/>
        </w:rPr>
        <w:t>2022 г.</w:t>
      </w: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 xml:space="preserve">Т.Р. Хайруллин </w:t>
      </w: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Особенности политических систем стран Востока</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Рабочая программа дисциплины</w:t>
      </w:r>
    </w:p>
    <w:p w:rsidR="00E947A7" w:rsidRPr="00C12417" w:rsidRDefault="00E947A7" w:rsidP="00E947A7">
      <w:pPr>
        <w:tabs>
          <w:tab w:val="left" w:pos="709"/>
          <w:tab w:val="left" w:pos="993"/>
        </w:tabs>
        <w:spacing w:line="360" w:lineRule="auto"/>
        <w:ind w:firstLine="567"/>
        <w:jc w:val="center"/>
        <w:rPr>
          <w:rFonts w:ascii="Times New Roman" w:hAnsi="Times New Roman"/>
          <w:sz w:val="28"/>
          <w:szCs w:val="28"/>
          <w:lang w:eastAsia="ru-RU"/>
        </w:rPr>
      </w:pPr>
      <w:bookmarkStart w:id="1" w:name="_Hlk110668036"/>
      <w:r w:rsidRPr="00C12417">
        <w:rPr>
          <w:rFonts w:ascii="Times New Roman" w:hAnsi="Times New Roman"/>
          <w:sz w:val="28"/>
          <w:szCs w:val="28"/>
          <w:lang w:eastAsia="ru-RU"/>
        </w:rPr>
        <w:t xml:space="preserve">для студентов, обучающихся по направлению подготовки </w:t>
      </w:r>
    </w:p>
    <w:p w:rsidR="00E947A7" w:rsidRPr="00C12417" w:rsidRDefault="00E947A7" w:rsidP="00E947A7">
      <w:pPr>
        <w:tabs>
          <w:tab w:val="left" w:pos="709"/>
          <w:tab w:val="left" w:pos="993"/>
        </w:tabs>
        <w:spacing w:line="360" w:lineRule="auto"/>
        <w:ind w:firstLine="567"/>
        <w:jc w:val="center"/>
        <w:rPr>
          <w:rFonts w:ascii="Times New Roman" w:hAnsi="Times New Roman"/>
          <w:sz w:val="28"/>
          <w:szCs w:val="28"/>
          <w:lang w:eastAsia="ru-RU"/>
        </w:rPr>
      </w:pPr>
      <w:r w:rsidRPr="00C12417">
        <w:rPr>
          <w:rFonts w:ascii="Times New Roman" w:hAnsi="Times New Roman"/>
          <w:sz w:val="28"/>
          <w:szCs w:val="28"/>
          <w:lang w:eastAsia="ru-RU"/>
        </w:rPr>
        <w:t xml:space="preserve">41.03.04. Политология, </w:t>
      </w:r>
      <w:r w:rsidRPr="000020A5">
        <w:rPr>
          <w:rFonts w:ascii="Times New Roman" w:hAnsi="Times New Roman"/>
          <w:sz w:val="28"/>
          <w:szCs w:val="28"/>
        </w:rPr>
        <w:t>ОП "Современные политические технол</w:t>
      </w:r>
      <w:r>
        <w:rPr>
          <w:rFonts w:ascii="Times New Roman" w:hAnsi="Times New Roman"/>
          <w:sz w:val="28"/>
          <w:szCs w:val="28"/>
        </w:rPr>
        <w:t>огии, экспертиза и GR", профиль «</w:t>
      </w:r>
      <w:r w:rsidRPr="00C12417">
        <w:rPr>
          <w:rFonts w:ascii="Times New Roman" w:hAnsi="Times New Roman"/>
          <w:sz w:val="28"/>
          <w:szCs w:val="28"/>
          <w:lang w:eastAsia="ru-RU"/>
        </w:rPr>
        <w:t>Поли</w:t>
      </w:r>
      <w:r>
        <w:rPr>
          <w:rFonts w:ascii="Times New Roman" w:hAnsi="Times New Roman"/>
          <w:sz w:val="28"/>
          <w:szCs w:val="28"/>
          <w:lang w:eastAsia="ru-RU"/>
        </w:rPr>
        <w:t>тология экономических процессов», ОП «Политология», профиль «Политология»</w:t>
      </w:r>
      <w:r w:rsidRPr="00C12417">
        <w:rPr>
          <w:rFonts w:ascii="Times New Roman" w:hAnsi="Times New Roman"/>
          <w:sz w:val="28"/>
          <w:szCs w:val="28"/>
          <w:lang w:eastAsia="ru-RU"/>
        </w:rPr>
        <w:t xml:space="preserve"> </w:t>
      </w:r>
    </w:p>
    <w:p w:rsidR="00E947A7" w:rsidRPr="00C12417" w:rsidRDefault="00E947A7" w:rsidP="00E947A7">
      <w:pPr>
        <w:tabs>
          <w:tab w:val="left" w:pos="709"/>
          <w:tab w:val="left" w:pos="993"/>
        </w:tabs>
        <w:spacing w:line="360" w:lineRule="auto"/>
        <w:ind w:firstLine="567"/>
        <w:jc w:val="center"/>
        <w:rPr>
          <w:rFonts w:ascii="Times New Roman" w:hAnsi="Times New Roman"/>
          <w:b/>
          <w:sz w:val="28"/>
          <w:szCs w:val="28"/>
          <w:lang w:eastAsia="ru-RU"/>
        </w:rPr>
      </w:pPr>
    </w:p>
    <w:p w:rsidR="00C12417" w:rsidRPr="00C12417" w:rsidRDefault="00C12417" w:rsidP="00C12417">
      <w:pPr>
        <w:tabs>
          <w:tab w:val="left" w:pos="709"/>
          <w:tab w:val="left" w:pos="993"/>
        </w:tabs>
        <w:spacing w:line="360" w:lineRule="auto"/>
        <w:ind w:firstLine="567"/>
        <w:jc w:val="left"/>
        <w:rPr>
          <w:rFonts w:ascii="Times New Roman" w:hAnsi="Times New Roman"/>
          <w:color w:val="FF0000"/>
          <w:sz w:val="28"/>
          <w:szCs w:val="28"/>
          <w:lang w:eastAsia="ru-RU"/>
        </w:rPr>
      </w:pPr>
    </w:p>
    <w:bookmarkEnd w:id="1"/>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 xml:space="preserve">Рекомендовано Ученым советом Факультета социальных наук и массовых коммуникаций </w:t>
      </w:r>
    </w:p>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 xml:space="preserve">протокол </w:t>
      </w:r>
      <w:r w:rsidRPr="00AD5641">
        <w:rPr>
          <w:rFonts w:ascii="Times New Roman" w:eastAsia="Segoe UI Symbol" w:hAnsi="Times New Roman"/>
          <w:i/>
          <w:sz w:val="24"/>
          <w:lang w:eastAsia="ru-RU"/>
        </w:rPr>
        <w:t>№</w:t>
      </w:r>
      <w:r w:rsidRPr="00AD5641">
        <w:rPr>
          <w:rFonts w:ascii="Times New Roman" w:hAnsi="Times New Roman"/>
          <w:i/>
          <w:sz w:val="24"/>
          <w:lang w:eastAsia="ru-RU"/>
        </w:rPr>
        <w:t xml:space="preserve"> 25 от «18» октября 2022 г.</w:t>
      </w:r>
    </w:p>
    <w:p w:rsidR="00AD5641" w:rsidRPr="00AD5641" w:rsidRDefault="00AD5641" w:rsidP="00AD5641">
      <w:pPr>
        <w:tabs>
          <w:tab w:val="left" w:pos="709"/>
          <w:tab w:val="left" w:pos="993"/>
        </w:tabs>
        <w:ind w:firstLine="567"/>
        <w:jc w:val="center"/>
        <w:rPr>
          <w:rFonts w:ascii="Times New Roman" w:hAnsi="Times New Roman"/>
          <w:i/>
          <w:sz w:val="24"/>
          <w:lang w:eastAsia="ru-RU"/>
        </w:rPr>
      </w:pPr>
    </w:p>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Одобрено Департаментом политологии Факультета социальных наук и массовых коммуникаций</w:t>
      </w:r>
    </w:p>
    <w:p w:rsidR="00AD5641" w:rsidRPr="00AD5641" w:rsidRDefault="00AD5641" w:rsidP="00AD5641">
      <w:pPr>
        <w:tabs>
          <w:tab w:val="left" w:pos="709"/>
          <w:tab w:val="left" w:pos="993"/>
        </w:tabs>
        <w:ind w:firstLine="567"/>
        <w:jc w:val="center"/>
        <w:rPr>
          <w:rFonts w:ascii="Times New Roman" w:hAnsi="Times New Roman"/>
          <w:i/>
          <w:sz w:val="24"/>
          <w:lang w:eastAsia="ru-RU"/>
        </w:rPr>
      </w:pPr>
      <w:r w:rsidRPr="00AD5641">
        <w:rPr>
          <w:rFonts w:ascii="Times New Roman" w:hAnsi="Times New Roman"/>
          <w:i/>
          <w:sz w:val="24"/>
          <w:lang w:eastAsia="ru-RU"/>
        </w:rPr>
        <w:t xml:space="preserve">протокол </w:t>
      </w:r>
      <w:r w:rsidRPr="00AD5641">
        <w:rPr>
          <w:rFonts w:ascii="Times New Roman" w:eastAsia="Segoe UI Symbol" w:hAnsi="Times New Roman"/>
          <w:i/>
          <w:sz w:val="24"/>
          <w:lang w:eastAsia="ru-RU"/>
        </w:rPr>
        <w:t>№</w:t>
      </w:r>
      <w:r w:rsidRPr="00AD5641">
        <w:rPr>
          <w:rFonts w:ascii="Times New Roman" w:hAnsi="Times New Roman"/>
          <w:i/>
          <w:sz w:val="24"/>
          <w:lang w:eastAsia="ru-RU"/>
        </w:rPr>
        <w:t>2 от «12» сентября 2022 г.</w:t>
      </w:r>
    </w:p>
    <w:p w:rsid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p>
    <w:p w:rsidR="00C12417" w:rsidRPr="00C12417" w:rsidRDefault="00C12417" w:rsidP="00E947A7">
      <w:pPr>
        <w:tabs>
          <w:tab w:val="left" w:pos="709"/>
          <w:tab w:val="left" w:pos="993"/>
        </w:tabs>
        <w:spacing w:line="360" w:lineRule="auto"/>
        <w:ind w:firstLine="0"/>
        <w:rPr>
          <w:rFonts w:ascii="Times New Roman" w:hAnsi="Times New Roman"/>
          <w:b/>
          <w:sz w:val="28"/>
          <w:szCs w:val="28"/>
          <w:highlight w:val="yellow"/>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caps/>
          <w:sz w:val="28"/>
          <w:szCs w:val="28"/>
          <w:lang w:eastAsia="ru-RU"/>
        </w:rPr>
      </w:pPr>
      <w:r w:rsidRPr="00C12417">
        <w:rPr>
          <w:rFonts w:ascii="Times New Roman" w:hAnsi="Times New Roman"/>
          <w:b/>
          <w:sz w:val="28"/>
          <w:szCs w:val="28"/>
          <w:lang w:eastAsia="ru-RU"/>
        </w:rPr>
        <w:t>Москва</w:t>
      </w:r>
      <w:r w:rsidRPr="00C12417">
        <w:rPr>
          <w:rFonts w:ascii="Times New Roman" w:hAnsi="Times New Roman"/>
          <w:b/>
          <w:caps/>
          <w:sz w:val="28"/>
          <w:szCs w:val="28"/>
          <w:lang w:eastAsia="ru-RU"/>
        </w:rPr>
        <w:t xml:space="preserve"> 2022</w:t>
      </w:r>
    </w:p>
    <w:p w:rsidR="00C12417" w:rsidRPr="00C12417" w:rsidRDefault="00C12417" w:rsidP="00C12417">
      <w:pPr>
        <w:ind w:firstLine="0"/>
        <w:jc w:val="left"/>
        <w:rPr>
          <w:rFonts w:ascii="Times New Roman" w:hAnsi="Times New Roman"/>
          <w:sz w:val="28"/>
          <w:szCs w:val="28"/>
          <w:lang w:eastAsia="ru-RU"/>
        </w:rPr>
      </w:pP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Федеральное государственное образовательное бюджетное учреждение</w:t>
      </w:r>
    </w:p>
    <w:p w:rsidR="00C12417" w:rsidRPr="00C12417" w:rsidRDefault="00C12417" w:rsidP="00C12417">
      <w:pPr>
        <w:ind w:firstLine="0"/>
        <w:jc w:val="center"/>
        <w:rPr>
          <w:rFonts w:ascii="Times New Roman" w:hAnsi="Times New Roman"/>
          <w:sz w:val="28"/>
          <w:szCs w:val="28"/>
          <w:lang w:eastAsia="ru-RU"/>
        </w:rPr>
      </w:pPr>
      <w:r w:rsidRPr="00C12417">
        <w:rPr>
          <w:rFonts w:ascii="Times New Roman" w:hAnsi="Times New Roman"/>
          <w:sz w:val="28"/>
          <w:szCs w:val="28"/>
          <w:lang w:eastAsia="ru-RU"/>
        </w:rPr>
        <w:t>высшего образования</w:t>
      </w:r>
    </w:p>
    <w:p w:rsidR="00C12417" w:rsidRPr="00C12417" w:rsidRDefault="00C12417" w:rsidP="00C12417">
      <w:pPr>
        <w:ind w:firstLine="0"/>
        <w:jc w:val="center"/>
        <w:rPr>
          <w:rFonts w:ascii="Times New Roman" w:hAnsi="Times New Roman"/>
          <w:sz w:val="28"/>
          <w:szCs w:val="28"/>
          <w:lang w:eastAsia="ru-RU"/>
        </w:rPr>
      </w:pP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«ФинансовЫЙ УНИВЕРСИТЕТ при Правительстве</w:t>
      </w:r>
    </w:p>
    <w:p w:rsidR="00C12417" w:rsidRPr="00C12417" w:rsidRDefault="00C12417" w:rsidP="00C12417">
      <w:pPr>
        <w:ind w:firstLine="0"/>
        <w:jc w:val="center"/>
        <w:rPr>
          <w:rFonts w:ascii="Times New Roman" w:hAnsi="Times New Roman"/>
          <w:b/>
          <w:caps/>
          <w:sz w:val="28"/>
          <w:szCs w:val="28"/>
          <w:lang w:eastAsia="ru-RU"/>
        </w:rPr>
      </w:pPr>
      <w:r w:rsidRPr="00C12417">
        <w:rPr>
          <w:rFonts w:ascii="Times New Roman" w:hAnsi="Times New Roman"/>
          <w:b/>
          <w:caps/>
          <w:sz w:val="28"/>
          <w:szCs w:val="28"/>
          <w:lang w:eastAsia="ru-RU"/>
        </w:rPr>
        <w:t>Российской Федерации»</w:t>
      </w:r>
    </w:p>
    <w:p w:rsidR="00C12417" w:rsidRPr="00C12417" w:rsidRDefault="00C12417" w:rsidP="00C12417">
      <w:pPr>
        <w:ind w:firstLine="0"/>
        <w:jc w:val="center"/>
        <w:rPr>
          <w:rFonts w:ascii="Times New Roman" w:hAnsi="Times New Roman"/>
          <w:b/>
          <w:sz w:val="28"/>
          <w:szCs w:val="28"/>
          <w:lang w:eastAsia="ru-RU"/>
        </w:rPr>
      </w:pPr>
    </w:p>
    <w:p w:rsidR="00C12417" w:rsidRPr="00C12417" w:rsidRDefault="00C12417" w:rsidP="00C12417">
      <w:pPr>
        <w:ind w:firstLine="0"/>
        <w:jc w:val="center"/>
        <w:rPr>
          <w:rFonts w:ascii="Times New Roman" w:hAnsi="Times New Roman"/>
          <w:b/>
          <w:sz w:val="28"/>
          <w:szCs w:val="28"/>
          <w:lang w:eastAsia="ru-RU"/>
        </w:rPr>
      </w:pPr>
      <w:r w:rsidRPr="00C12417">
        <w:rPr>
          <w:rFonts w:ascii="Times New Roman" w:hAnsi="Times New Roman"/>
          <w:b/>
          <w:sz w:val="28"/>
          <w:szCs w:val="28"/>
          <w:lang w:eastAsia="ru-RU"/>
        </w:rPr>
        <w:t>(Финансовый университет)</w:t>
      </w:r>
    </w:p>
    <w:p w:rsidR="00C12417" w:rsidRPr="00C12417" w:rsidRDefault="00C12417" w:rsidP="00C12417">
      <w:pPr>
        <w:tabs>
          <w:tab w:val="left" w:pos="709"/>
          <w:tab w:val="left" w:pos="993"/>
        </w:tabs>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 xml:space="preserve">Департамент политологии </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 xml:space="preserve">Факультета социальных наук и массовых коммуникаций </w:t>
      </w:r>
    </w:p>
    <w:p w:rsidR="00C12417" w:rsidRPr="00C12417" w:rsidRDefault="00C12417" w:rsidP="00C12417">
      <w:pPr>
        <w:tabs>
          <w:tab w:val="left" w:pos="709"/>
          <w:tab w:val="left" w:pos="993"/>
        </w:tabs>
        <w:ind w:firstLine="567"/>
        <w:jc w:val="center"/>
        <w:rPr>
          <w:rFonts w:ascii="Times New Roman" w:hAnsi="Times New Roman"/>
          <w:sz w:val="28"/>
          <w:szCs w:val="28"/>
          <w:lang w:eastAsia="ru-RU"/>
        </w:rPr>
      </w:pPr>
    </w:p>
    <w:p w:rsidR="00C12417" w:rsidRPr="00C12417" w:rsidRDefault="00C12417" w:rsidP="00C12417">
      <w:pPr>
        <w:tabs>
          <w:tab w:val="left" w:pos="709"/>
          <w:tab w:val="left" w:pos="993"/>
        </w:tabs>
        <w:ind w:firstLine="567"/>
        <w:jc w:val="center"/>
        <w:rPr>
          <w:rFonts w:ascii="Times New Roman" w:hAnsi="Times New Roman"/>
          <w:b/>
          <w:caps/>
          <w:sz w:val="28"/>
          <w:szCs w:val="28"/>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 xml:space="preserve">Т.Р. Хайруллин  </w:t>
      </w: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p>
    <w:p w:rsidR="00C12417" w:rsidRPr="00C12417" w:rsidRDefault="00C12417" w:rsidP="00C12417">
      <w:pPr>
        <w:tabs>
          <w:tab w:val="left" w:pos="709"/>
          <w:tab w:val="left" w:pos="993"/>
        </w:tabs>
        <w:spacing w:line="360" w:lineRule="auto"/>
        <w:ind w:firstLine="567"/>
        <w:jc w:val="center"/>
        <w:rPr>
          <w:rFonts w:ascii="Times New Roman" w:hAnsi="Times New Roman"/>
          <w:b/>
          <w:sz w:val="32"/>
          <w:szCs w:val="32"/>
          <w:lang w:eastAsia="ru-RU"/>
        </w:rPr>
      </w:pPr>
      <w:r w:rsidRPr="00C12417">
        <w:rPr>
          <w:rFonts w:ascii="Times New Roman" w:hAnsi="Times New Roman"/>
          <w:b/>
          <w:sz w:val="32"/>
          <w:szCs w:val="32"/>
          <w:lang w:eastAsia="ru-RU"/>
        </w:rPr>
        <w:t>Особенности политических систем стран Востока</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r w:rsidRPr="00C12417">
        <w:rPr>
          <w:rFonts w:ascii="Times New Roman" w:hAnsi="Times New Roman"/>
          <w:b/>
          <w:sz w:val="28"/>
          <w:szCs w:val="28"/>
          <w:lang w:eastAsia="ru-RU"/>
        </w:rPr>
        <w:t>Рабочая программа дисциплины</w:t>
      </w:r>
    </w:p>
    <w:p w:rsidR="00E601DA" w:rsidRPr="00C12417" w:rsidRDefault="00E601DA" w:rsidP="00E601DA">
      <w:pPr>
        <w:tabs>
          <w:tab w:val="left" w:pos="709"/>
          <w:tab w:val="left" w:pos="993"/>
        </w:tabs>
        <w:spacing w:line="360" w:lineRule="auto"/>
        <w:ind w:firstLine="567"/>
        <w:jc w:val="center"/>
        <w:rPr>
          <w:rFonts w:ascii="Times New Roman" w:hAnsi="Times New Roman"/>
          <w:sz w:val="28"/>
          <w:szCs w:val="28"/>
          <w:lang w:eastAsia="ru-RU"/>
        </w:rPr>
      </w:pPr>
      <w:r w:rsidRPr="00C12417">
        <w:rPr>
          <w:rFonts w:ascii="Times New Roman" w:hAnsi="Times New Roman"/>
          <w:sz w:val="28"/>
          <w:szCs w:val="28"/>
          <w:lang w:eastAsia="ru-RU"/>
        </w:rPr>
        <w:t xml:space="preserve">для студентов, обучающихся по направлению подготовки </w:t>
      </w:r>
    </w:p>
    <w:p w:rsidR="00E601DA" w:rsidRPr="00C12417" w:rsidRDefault="00E601DA" w:rsidP="00E601DA">
      <w:pPr>
        <w:tabs>
          <w:tab w:val="left" w:pos="709"/>
          <w:tab w:val="left" w:pos="993"/>
        </w:tabs>
        <w:spacing w:line="360" w:lineRule="auto"/>
        <w:ind w:firstLine="567"/>
        <w:jc w:val="center"/>
        <w:rPr>
          <w:rFonts w:ascii="Times New Roman" w:hAnsi="Times New Roman"/>
          <w:sz w:val="28"/>
          <w:szCs w:val="28"/>
          <w:lang w:eastAsia="ru-RU"/>
        </w:rPr>
      </w:pPr>
      <w:r w:rsidRPr="00C12417">
        <w:rPr>
          <w:rFonts w:ascii="Times New Roman" w:hAnsi="Times New Roman"/>
          <w:sz w:val="28"/>
          <w:szCs w:val="28"/>
          <w:lang w:eastAsia="ru-RU"/>
        </w:rPr>
        <w:t xml:space="preserve">41.03.04. Политология, </w:t>
      </w:r>
      <w:r w:rsidRPr="000020A5">
        <w:rPr>
          <w:rFonts w:ascii="Times New Roman" w:hAnsi="Times New Roman"/>
          <w:sz w:val="28"/>
          <w:szCs w:val="28"/>
        </w:rPr>
        <w:t>ОП "Современные политические технол</w:t>
      </w:r>
      <w:r>
        <w:rPr>
          <w:rFonts w:ascii="Times New Roman" w:hAnsi="Times New Roman"/>
          <w:sz w:val="28"/>
          <w:szCs w:val="28"/>
        </w:rPr>
        <w:t xml:space="preserve">огии, экспертиза и GR", </w:t>
      </w:r>
      <w:r w:rsidR="00E947A7">
        <w:rPr>
          <w:rFonts w:ascii="Times New Roman" w:hAnsi="Times New Roman"/>
          <w:sz w:val="28"/>
          <w:szCs w:val="28"/>
        </w:rPr>
        <w:t>профиль «</w:t>
      </w:r>
      <w:r w:rsidR="00E947A7" w:rsidRPr="00C12417">
        <w:rPr>
          <w:rFonts w:ascii="Times New Roman" w:hAnsi="Times New Roman"/>
          <w:sz w:val="28"/>
          <w:szCs w:val="28"/>
          <w:lang w:eastAsia="ru-RU"/>
        </w:rPr>
        <w:t>Поли</w:t>
      </w:r>
      <w:r w:rsidR="00E947A7">
        <w:rPr>
          <w:rFonts w:ascii="Times New Roman" w:hAnsi="Times New Roman"/>
          <w:sz w:val="28"/>
          <w:szCs w:val="28"/>
          <w:lang w:eastAsia="ru-RU"/>
        </w:rPr>
        <w:t>тология экономических процессов», ОП «Политология», профиль «Политология»</w:t>
      </w:r>
      <w:r w:rsidRPr="00C12417">
        <w:rPr>
          <w:rFonts w:ascii="Times New Roman" w:hAnsi="Times New Roman"/>
          <w:sz w:val="28"/>
          <w:szCs w:val="28"/>
          <w:lang w:eastAsia="ru-RU"/>
        </w:rPr>
        <w:t xml:space="preserve"> </w:t>
      </w:r>
    </w:p>
    <w:p w:rsidR="00C12417" w:rsidRPr="00C12417" w:rsidRDefault="00C12417" w:rsidP="00C12417">
      <w:pPr>
        <w:tabs>
          <w:tab w:val="left" w:pos="709"/>
          <w:tab w:val="left" w:pos="993"/>
        </w:tabs>
        <w:spacing w:line="360" w:lineRule="auto"/>
        <w:ind w:firstLine="567"/>
        <w:jc w:val="center"/>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C12417">
      <w:pPr>
        <w:tabs>
          <w:tab w:val="left" w:pos="709"/>
          <w:tab w:val="left" w:pos="993"/>
        </w:tabs>
        <w:ind w:firstLine="0"/>
        <w:jc w:val="left"/>
        <w:rPr>
          <w:rFonts w:ascii="Times New Roman" w:hAnsi="Times New Roman"/>
          <w:b/>
          <w:sz w:val="28"/>
          <w:szCs w:val="28"/>
          <w:lang w:eastAsia="ru-RU"/>
        </w:rPr>
      </w:pPr>
    </w:p>
    <w:p w:rsidR="00C12417" w:rsidRPr="00C12417" w:rsidRDefault="00C12417" w:rsidP="0096544A">
      <w:pPr>
        <w:tabs>
          <w:tab w:val="left" w:pos="709"/>
          <w:tab w:val="left" w:pos="993"/>
        </w:tabs>
        <w:ind w:firstLine="567"/>
        <w:jc w:val="center"/>
        <w:rPr>
          <w:rFonts w:ascii="Times New Roman" w:hAnsi="Times New Roman"/>
          <w:b/>
          <w:sz w:val="28"/>
          <w:szCs w:val="28"/>
        </w:rPr>
      </w:pPr>
      <w:r w:rsidRPr="00C12417">
        <w:rPr>
          <w:rFonts w:ascii="Times New Roman" w:hAnsi="Times New Roman"/>
          <w:b/>
          <w:sz w:val="28"/>
          <w:szCs w:val="28"/>
          <w:lang w:eastAsia="ru-RU"/>
        </w:rPr>
        <w:t>Москва</w:t>
      </w:r>
      <w:r w:rsidRPr="00C12417">
        <w:rPr>
          <w:rFonts w:ascii="Times New Roman" w:hAnsi="Times New Roman"/>
          <w:b/>
          <w:caps/>
          <w:sz w:val="28"/>
          <w:szCs w:val="28"/>
          <w:lang w:eastAsia="ru-RU"/>
        </w:rPr>
        <w:t xml:space="preserve"> 2022 </w:t>
      </w:r>
    </w:p>
    <w:p w:rsidR="00317EC1" w:rsidRPr="00CA2DFD" w:rsidRDefault="00317EC1" w:rsidP="00720FFA">
      <w:pPr>
        <w:pStyle w:val="Iniiaiieoaenonionooiii3"/>
        <w:pageBreakBefore/>
        <w:tabs>
          <w:tab w:val="left" w:pos="709"/>
          <w:tab w:val="left" w:pos="993"/>
          <w:tab w:val="left" w:pos="3495"/>
          <w:tab w:val="center" w:pos="4818"/>
        </w:tabs>
        <w:jc w:val="center"/>
        <w:rPr>
          <w:b/>
          <w:bCs/>
          <w:iCs/>
          <w:color w:val="0070C0"/>
          <w:sz w:val="28"/>
          <w:szCs w:val="28"/>
        </w:rPr>
      </w:pPr>
      <w:r>
        <w:rPr>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317EC1" w:rsidTr="00BC2069">
        <w:trPr>
          <w:cantSplit/>
          <w:trHeight w:val="501"/>
        </w:trPr>
        <w:tc>
          <w:tcPr>
            <w:tcW w:w="8646" w:type="dxa"/>
            <w:vAlign w:val="center"/>
            <w:hideMark/>
          </w:tcPr>
          <w:p w:rsidR="00317EC1" w:rsidRDefault="00317EC1" w:rsidP="00BC2069">
            <w:pPr>
              <w:keepNext/>
              <w:spacing w:line="256" w:lineRule="auto"/>
              <w:ind w:firstLine="0"/>
              <w:rPr>
                <w:rFonts w:ascii="Times New Roman" w:hAnsi="Times New Roman"/>
                <w:b/>
                <w:bCs/>
                <w:iCs/>
                <w:sz w:val="24"/>
                <w:szCs w:val="24"/>
              </w:rPr>
            </w:pPr>
            <w:r>
              <w:rPr>
                <w:rFonts w:ascii="Times New Roman" w:hAnsi="Times New Roman"/>
                <w:iCs/>
                <w:sz w:val="24"/>
                <w:szCs w:val="24"/>
              </w:rPr>
              <w:t>1</w:t>
            </w:r>
            <w:r>
              <w:rPr>
                <w:rFonts w:ascii="Times New Roman" w:hAnsi="Times New Roman"/>
                <w:b/>
                <w:bCs/>
                <w:iCs/>
                <w:sz w:val="24"/>
                <w:szCs w:val="24"/>
              </w:rPr>
              <w:t xml:space="preserve">. </w:t>
            </w:r>
            <w:r>
              <w:rPr>
                <w:rFonts w:ascii="Times New Roman" w:hAnsi="Times New Roman"/>
                <w:iCs/>
                <w:sz w:val="24"/>
                <w:szCs w:val="24"/>
              </w:rPr>
              <w:t xml:space="preserve">Наименование дисциплины……………………………………….           </w:t>
            </w:r>
          </w:p>
        </w:tc>
        <w:tc>
          <w:tcPr>
            <w:tcW w:w="1277" w:type="dxa"/>
            <w:vAlign w:val="center"/>
            <w:hideMark/>
          </w:tcPr>
          <w:p w:rsidR="00317EC1" w:rsidRDefault="00E47DC2" w:rsidP="00BC2069">
            <w:pPr>
              <w:spacing w:line="256" w:lineRule="auto"/>
              <w:ind w:firstLine="0"/>
              <w:rPr>
                <w:rFonts w:ascii="Times New Roman" w:hAnsi="Times New Roman"/>
                <w:bCs/>
                <w:iCs/>
                <w:sz w:val="28"/>
                <w:szCs w:val="28"/>
              </w:rPr>
            </w:pPr>
            <w:r>
              <w:rPr>
                <w:rFonts w:ascii="Times New Roman" w:hAnsi="Times New Roman"/>
                <w:bCs/>
                <w:iCs/>
                <w:sz w:val="28"/>
                <w:szCs w:val="28"/>
              </w:rPr>
              <w:t>4</w:t>
            </w:r>
          </w:p>
        </w:tc>
      </w:tr>
      <w:tr w:rsidR="00317EC1" w:rsidTr="00BC2069">
        <w:trPr>
          <w:cantSplit/>
          <w:trHeight w:val="20"/>
        </w:trPr>
        <w:tc>
          <w:tcPr>
            <w:tcW w:w="8646" w:type="dxa"/>
            <w:vAlign w:val="center"/>
            <w:hideMark/>
          </w:tcPr>
          <w:p w:rsidR="00317EC1" w:rsidRDefault="00317EC1" w:rsidP="00BC2069">
            <w:pPr>
              <w:spacing w:line="256" w:lineRule="auto"/>
              <w:ind w:left="-219" w:firstLine="0"/>
              <w:rPr>
                <w:rFonts w:ascii="Times New Roman" w:hAnsi="Times New Roman"/>
                <w:bCs/>
                <w:iCs/>
                <w:sz w:val="24"/>
                <w:szCs w:val="24"/>
              </w:rPr>
            </w:pPr>
            <w:r>
              <w:rPr>
                <w:rFonts w:ascii="Times New Roman" w:hAnsi="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E47DC2" w:rsidP="00BC2069">
            <w:pPr>
              <w:spacing w:line="256" w:lineRule="auto"/>
              <w:ind w:firstLine="0"/>
              <w:rPr>
                <w:rFonts w:ascii="Times New Roman" w:hAnsi="Times New Roman"/>
                <w:bCs/>
                <w:iCs/>
                <w:sz w:val="28"/>
                <w:szCs w:val="28"/>
              </w:rPr>
            </w:pPr>
            <w:r>
              <w:rPr>
                <w:rFonts w:ascii="Times New Roman" w:hAnsi="Times New Roman"/>
                <w:bCs/>
                <w:iCs/>
                <w:sz w:val="28"/>
                <w:szCs w:val="28"/>
              </w:rPr>
              <w:t>4</w:t>
            </w:r>
          </w:p>
          <w:p w:rsidR="00317EC1" w:rsidRDefault="00317EC1" w:rsidP="00BC2069">
            <w:pPr>
              <w:spacing w:line="256" w:lineRule="auto"/>
              <w:ind w:firstLine="0"/>
              <w:rPr>
                <w:rFonts w:ascii="Times New Roman" w:hAnsi="Times New Roman"/>
                <w:bCs/>
                <w:iCs/>
                <w:sz w:val="28"/>
                <w:szCs w:val="28"/>
              </w:rPr>
            </w:pPr>
          </w:p>
        </w:tc>
      </w:tr>
      <w:tr w:rsidR="00317EC1" w:rsidTr="00BC2069">
        <w:trPr>
          <w:cantSplit/>
          <w:trHeight w:val="20"/>
        </w:trPr>
        <w:tc>
          <w:tcPr>
            <w:tcW w:w="8646" w:type="dxa"/>
            <w:vAlign w:val="center"/>
            <w:hideMark/>
          </w:tcPr>
          <w:p w:rsidR="00317EC1" w:rsidRDefault="00317EC1" w:rsidP="00BC2069">
            <w:pPr>
              <w:spacing w:line="256" w:lineRule="auto"/>
              <w:ind w:hanging="77"/>
              <w:rPr>
                <w:rFonts w:ascii="Times New Roman" w:hAnsi="Times New Roman"/>
                <w:bCs/>
                <w:iCs/>
                <w:sz w:val="24"/>
                <w:szCs w:val="24"/>
              </w:rPr>
            </w:pPr>
            <w:r>
              <w:rPr>
                <w:rFonts w:ascii="Times New Roman" w:hAnsi="Times New Roman"/>
                <w:iCs/>
                <w:sz w:val="24"/>
                <w:szCs w:val="24"/>
              </w:rPr>
              <w:t>3. Место дисциплины в структуре образовательной программы…</w:t>
            </w:r>
          </w:p>
        </w:tc>
        <w:tc>
          <w:tcPr>
            <w:tcW w:w="1277" w:type="dxa"/>
            <w:vAlign w:val="center"/>
            <w:hideMark/>
          </w:tcPr>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5</w:t>
            </w:r>
          </w:p>
        </w:tc>
      </w:tr>
      <w:tr w:rsidR="00317EC1" w:rsidTr="00BC2069">
        <w:trPr>
          <w:cantSplit/>
          <w:trHeight w:val="20"/>
        </w:trPr>
        <w:tc>
          <w:tcPr>
            <w:tcW w:w="8646" w:type="dxa"/>
            <w:vAlign w:val="center"/>
            <w:hideMark/>
          </w:tcPr>
          <w:p w:rsidR="00317EC1" w:rsidRDefault="00317EC1" w:rsidP="00BC2069">
            <w:pPr>
              <w:keepNext/>
              <w:spacing w:line="256" w:lineRule="auto"/>
              <w:ind w:left="-114" w:firstLine="0"/>
              <w:rPr>
                <w:rFonts w:ascii="Times New Roman" w:hAnsi="Times New Roman"/>
                <w:b/>
                <w:bCs/>
                <w:iCs/>
                <w:sz w:val="24"/>
                <w:szCs w:val="24"/>
              </w:rPr>
            </w:pPr>
            <w:r>
              <w:rPr>
                <w:rFonts w:ascii="Times New Roman" w:hAnsi="Times New Roman"/>
                <w:bCs/>
                <w:iCs/>
                <w:sz w:val="24"/>
                <w:szCs w:val="24"/>
              </w:rPr>
              <w:t>4.</w:t>
            </w:r>
            <w:r>
              <w:rPr>
                <w:rFonts w:ascii="Times New Roman" w:hAnsi="Times New Roman"/>
                <w:b/>
                <w:iCs/>
                <w:sz w:val="24"/>
                <w:szCs w:val="24"/>
              </w:rPr>
              <w:t xml:space="preserve"> </w:t>
            </w:r>
            <w:r>
              <w:rPr>
                <w:rFonts w:ascii="Times New Roman" w:hAnsi="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317EC1" w:rsidP="00BC2069">
            <w:pPr>
              <w:spacing w:line="256" w:lineRule="auto"/>
              <w:ind w:firstLine="0"/>
              <w:rPr>
                <w:rFonts w:ascii="Times New Roman" w:hAnsi="Times New Roman"/>
                <w:bCs/>
                <w:iCs/>
                <w:sz w:val="28"/>
                <w:szCs w:val="28"/>
              </w:rPr>
            </w:pPr>
          </w:p>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5</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1277" w:type="dxa"/>
            <w:vAlign w:val="center"/>
          </w:tcPr>
          <w:p w:rsidR="00317EC1" w:rsidRDefault="00317EC1" w:rsidP="00BC2069">
            <w:pPr>
              <w:spacing w:line="256" w:lineRule="auto"/>
              <w:ind w:firstLine="0"/>
              <w:rPr>
                <w:rFonts w:ascii="Times New Roman" w:hAnsi="Times New Roman"/>
                <w:b/>
                <w:bCs/>
                <w:iCs/>
                <w:sz w:val="28"/>
                <w:szCs w:val="28"/>
              </w:rPr>
            </w:pPr>
          </w:p>
          <w:p w:rsidR="00317EC1" w:rsidRDefault="00317EC1" w:rsidP="00BC2069">
            <w:pPr>
              <w:spacing w:line="256" w:lineRule="auto"/>
              <w:ind w:firstLine="0"/>
              <w:rPr>
                <w:rFonts w:ascii="Times New Roman" w:hAnsi="Times New Roman"/>
                <w:b/>
                <w:bCs/>
                <w:iCs/>
                <w:sz w:val="28"/>
                <w:szCs w:val="28"/>
              </w:rPr>
            </w:pPr>
          </w:p>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6</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5.1. Содержание дисциплины………………………………………….</w:t>
            </w:r>
          </w:p>
        </w:tc>
        <w:tc>
          <w:tcPr>
            <w:tcW w:w="1277" w:type="dxa"/>
            <w:vAlign w:val="center"/>
            <w:hideMark/>
          </w:tcPr>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6</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5.2. Учебно-тематический план………………………………………</w:t>
            </w:r>
          </w:p>
        </w:tc>
        <w:tc>
          <w:tcPr>
            <w:tcW w:w="1277" w:type="dxa"/>
            <w:vAlign w:val="center"/>
            <w:hideMark/>
          </w:tcPr>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8</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5.3. Содержание семинаров, практических   занятий…………..</w:t>
            </w:r>
          </w:p>
        </w:tc>
        <w:tc>
          <w:tcPr>
            <w:tcW w:w="1277" w:type="dxa"/>
            <w:vAlign w:val="center"/>
            <w:hideMark/>
          </w:tcPr>
          <w:p w:rsidR="00317EC1" w:rsidRPr="00901A87" w:rsidRDefault="00901A87" w:rsidP="00BC2069">
            <w:pPr>
              <w:spacing w:line="256" w:lineRule="auto"/>
              <w:ind w:firstLine="0"/>
              <w:rPr>
                <w:rFonts w:ascii="Times New Roman" w:hAnsi="Times New Roman"/>
                <w:iCs/>
                <w:sz w:val="28"/>
                <w:szCs w:val="28"/>
                <w:lang w:val="en-US"/>
              </w:rPr>
            </w:pPr>
            <w:r>
              <w:rPr>
                <w:rFonts w:ascii="Times New Roman" w:hAnsi="Times New Roman"/>
                <w:iCs/>
                <w:sz w:val="28"/>
                <w:szCs w:val="28"/>
                <w:lang w:val="en-US"/>
              </w:rPr>
              <w:t>9</w:t>
            </w:r>
          </w:p>
        </w:tc>
      </w:tr>
      <w:tr w:rsidR="00317EC1" w:rsidTr="00BC2069">
        <w:trPr>
          <w:cantSplit/>
          <w:trHeight w:val="20"/>
        </w:trPr>
        <w:tc>
          <w:tcPr>
            <w:tcW w:w="8646" w:type="dxa"/>
            <w:vAlign w:val="center"/>
            <w:hideMark/>
          </w:tcPr>
          <w:p w:rsidR="00317EC1" w:rsidRDefault="00317EC1" w:rsidP="00BC2069">
            <w:pPr>
              <w:keepNext/>
              <w:spacing w:line="256" w:lineRule="auto"/>
              <w:ind w:firstLine="0"/>
              <w:jc w:val="left"/>
              <w:rPr>
                <w:rFonts w:ascii="Times New Roman" w:hAnsi="Times New Roman"/>
                <w:iCs/>
                <w:sz w:val="24"/>
                <w:szCs w:val="24"/>
              </w:rPr>
            </w:pPr>
            <w:r>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12</w:t>
            </w:r>
          </w:p>
        </w:tc>
      </w:tr>
      <w:tr w:rsidR="00317EC1" w:rsidTr="00BC2069">
        <w:trPr>
          <w:cantSplit/>
          <w:trHeight w:val="687"/>
        </w:trPr>
        <w:tc>
          <w:tcPr>
            <w:tcW w:w="8646" w:type="dxa"/>
            <w:vAlign w:val="center"/>
            <w:hideMark/>
          </w:tcPr>
          <w:p w:rsidR="00317EC1" w:rsidRDefault="00317EC1" w:rsidP="00BC2069">
            <w:pPr>
              <w:keepNext/>
              <w:spacing w:line="256" w:lineRule="auto"/>
              <w:ind w:firstLine="0"/>
              <w:rPr>
                <w:rFonts w:ascii="Times New Roman" w:hAnsi="Times New Roman"/>
                <w:iCs/>
                <w:sz w:val="24"/>
                <w:szCs w:val="24"/>
              </w:rPr>
            </w:pPr>
            <w:r>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12</w:t>
            </w:r>
          </w:p>
        </w:tc>
      </w:tr>
      <w:tr w:rsidR="00317EC1" w:rsidTr="00BC2069">
        <w:trPr>
          <w:cantSplit/>
          <w:trHeight w:val="20"/>
        </w:trPr>
        <w:tc>
          <w:tcPr>
            <w:tcW w:w="8646" w:type="dxa"/>
            <w:vAlign w:val="center"/>
            <w:hideMark/>
          </w:tcPr>
          <w:p w:rsidR="00317EC1" w:rsidRDefault="00317EC1" w:rsidP="00BC2069">
            <w:pPr>
              <w:keepNext/>
              <w:spacing w:line="256" w:lineRule="auto"/>
              <w:ind w:firstLine="0"/>
              <w:rPr>
                <w:rFonts w:ascii="Times New Roman" w:hAnsi="Times New Roman"/>
                <w:iCs/>
                <w:sz w:val="24"/>
                <w:szCs w:val="24"/>
              </w:rPr>
            </w:pPr>
            <w:r>
              <w:rPr>
                <w:rFonts w:ascii="Times New Roman" w:hAnsi="Times New Roman"/>
                <w:iCs/>
                <w:sz w:val="24"/>
                <w:szCs w:val="24"/>
              </w:rPr>
              <w:t>6.2. Перечень вопросов, заданий, тем для подготовки к текущему контролю ………………………………………………………………….</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13</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19</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901A87" w:rsidP="00BC2069">
            <w:pPr>
              <w:spacing w:line="256" w:lineRule="auto"/>
              <w:ind w:firstLine="0"/>
              <w:rPr>
                <w:rFonts w:ascii="Times New Roman" w:hAnsi="Times New Roman"/>
                <w:iCs/>
                <w:sz w:val="28"/>
                <w:szCs w:val="28"/>
              </w:rPr>
            </w:pPr>
            <w:r>
              <w:rPr>
                <w:rFonts w:ascii="Times New Roman" w:hAnsi="Times New Roman"/>
                <w:iCs/>
                <w:sz w:val="28"/>
                <w:szCs w:val="28"/>
              </w:rPr>
              <w:t>24</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tcPr>
          <w:p w:rsidR="00317EC1" w:rsidRDefault="00317EC1" w:rsidP="00BC2069">
            <w:pPr>
              <w:spacing w:line="256" w:lineRule="auto"/>
              <w:ind w:firstLine="0"/>
              <w:rPr>
                <w:rFonts w:ascii="Times New Roman" w:hAnsi="Times New Roman"/>
                <w:iCs/>
                <w:sz w:val="28"/>
                <w:szCs w:val="28"/>
              </w:rPr>
            </w:pPr>
          </w:p>
          <w:p w:rsidR="00317EC1" w:rsidRDefault="00297938" w:rsidP="00BC2069">
            <w:pPr>
              <w:spacing w:line="256" w:lineRule="auto"/>
              <w:ind w:firstLine="0"/>
              <w:rPr>
                <w:rFonts w:ascii="Times New Roman" w:hAnsi="Times New Roman"/>
                <w:iCs/>
                <w:sz w:val="28"/>
                <w:szCs w:val="28"/>
              </w:rPr>
            </w:pPr>
            <w:r>
              <w:rPr>
                <w:rFonts w:ascii="Times New Roman" w:hAnsi="Times New Roman"/>
                <w:iCs/>
                <w:sz w:val="28"/>
                <w:szCs w:val="28"/>
              </w:rPr>
              <w:t>26</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10. Методические указания для   обучающихся  по освоению дисциплины………………………………………………………………..</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297938" w:rsidP="00BC2069">
            <w:pPr>
              <w:spacing w:line="256" w:lineRule="auto"/>
              <w:ind w:firstLine="0"/>
              <w:rPr>
                <w:rFonts w:ascii="Times New Roman" w:hAnsi="Times New Roman"/>
                <w:bCs/>
                <w:iCs/>
                <w:sz w:val="28"/>
                <w:szCs w:val="28"/>
              </w:rPr>
            </w:pPr>
            <w:r>
              <w:rPr>
                <w:rFonts w:ascii="Times New Roman" w:hAnsi="Times New Roman"/>
                <w:bCs/>
                <w:iCs/>
                <w:sz w:val="28"/>
                <w:szCs w:val="28"/>
              </w:rPr>
              <w:t>27</w:t>
            </w:r>
          </w:p>
        </w:tc>
      </w:tr>
      <w:tr w:rsidR="00317EC1" w:rsidTr="00BC2069">
        <w:trPr>
          <w:cantSplit/>
          <w:trHeight w:val="20"/>
        </w:trPr>
        <w:tc>
          <w:tcPr>
            <w:tcW w:w="8646" w:type="dxa"/>
            <w:vAlign w:val="center"/>
            <w:hideMark/>
          </w:tcPr>
          <w:p w:rsidR="00317EC1" w:rsidRDefault="00317EC1" w:rsidP="00BC2069">
            <w:pPr>
              <w:spacing w:line="256" w:lineRule="auto"/>
              <w:ind w:firstLine="0"/>
              <w:rPr>
                <w:rFonts w:ascii="Times New Roman" w:hAnsi="Times New Roman"/>
                <w:iCs/>
                <w:sz w:val="24"/>
                <w:szCs w:val="24"/>
              </w:rPr>
            </w:pPr>
            <w:r>
              <w:rPr>
                <w:rFonts w:ascii="Times New Roman" w:hAnsi="Times New Roman"/>
                <w:i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rsidR="00317EC1" w:rsidRDefault="00317EC1" w:rsidP="00BC2069">
            <w:pPr>
              <w:spacing w:line="256" w:lineRule="auto"/>
              <w:ind w:firstLine="0"/>
              <w:rPr>
                <w:rFonts w:ascii="Times New Roman" w:hAnsi="Times New Roman"/>
                <w:bCs/>
                <w:iCs/>
                <w:sz w:val="28"/>
                <w:szCs w:val="28"/>
              </w:rPr>
            </w:pPr>
          </w:p>
          <w:p w:rsidR="00317EC1" w:rsidRDefault="00317EC1" w:rsidP="00BC2069">
            <w:pPr>
              <w:spacing w:line="256" w:lineRule="auto"/>
              <w:ind w:firstLine="0"/>
              <w:rPr>
                <w:rFonts w:ascii="Times New Roman" w:hAnsi="Times New Roman"/>
                <w:bCs/>
                <w:iCs/>
                <w:sz w:val="28"/>
                <w:szCs w:val="28"/>
              </w:rPr>
            </w:pPr>
          </w:p>
          <w:p w:rsidR="00317EC1" w:rsidRDefault="006636D0" w:rsidP="00BC2069">
            <w:pPr>
              <w:spacing w:line="256" w:lineRule="auto"/>
              <w:ind w:firstLine="0"/>
              <w:rPr>
                <w:rFonts w:ascii="Times New Roman" w:hAnsi="Times New Roman"/>
                <w:bCs/>
                <w:iCs/>
                <w:sz w:val="28"/>
                <w:szCs w:val="28"/>
              </w:rPr>
            </w:pPr>
            <w:r>
              <w:rPr>
                <w:rFonts w:ascii="Times New Roman" w:hAnsi="Times New Roman"/>
                <w:bCs/>
                <w:iCs/>
                <w:sz w:val="28"/>
                <w:szCs w:val="28"/>
              </w:rPr>
              <w:t>31</w:t>
            </w:r>
          </w:p>
        </w:tc>
      </w:tr>
      <w:tr w:rsidR="00317EC1" w:rsidTr="00BC2069">
        <w:trPr>
          <w:cantSplit/>
          <w:trHeight w:val="20"/>
        </w:trPr>
        <w:tc>
          <w:tcPr>
            <w:tcW w:w="8646" w:type="dxa"/>
            <w:vAlign w:val="center"/>
            <w:hideMark/>
          </w:tcPr>
          <w:p w:rsidR="00317EC1" w:rsidRDefault="00317EC1" w:rsidP="00BC2069">
            <w:pPr>
              <w:spacing w:line="256" w:lineRule="auto"/>
              <w:ind w:firstLine="0"/>
              <w:jc w:val="left"/>
              <w:rPr>
                <w:rFonts w:ascii="Times New Roman" w:hAnsi="Times New Roman"/>
                <w:iCs/>
                <w:sz w:val="24"/>
                <w:szCs w:val="24"/>
              </w:rPr>
            </w:pPr>
            <w:r>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rsidR="00317EC1" w:rsidRDefault="00317EC1" w:rsidP="00BC2069">
            <w:pPr>
              <w:spacing w:line="256" w:lineRule="auto"/>
              <w:ind w:firstLine="0"/>
              <w:jc w:val="left"/>
              <w:rPr>
                <w:rFonts w:ascii="Times New Roman" w:hAnsi="Times New Roman"/>
                <w:bCs/>
                <w:iCs/>
                <w:sz w:val="28"/>
                <w:szCs w:val="28"/>
              </w:rPr>
            </w:pPr>
          </w:p>
          <w:p w:rsidR="00317EC1" w:rsidRDefault="00901A87" w:rsidP="006636D0">
            <w:pPr>
              <w:spacing w:line="256" w:lineRule="auto"/>
              <w:ind w:firstLine="0"/>
              <w:jc w:val="left"/>
              <w:rPr>
                <w:rFonts w:ascii="Times New Roman" w:hAnsi="Times New Roman"/>
                <w:bCs/>
                <w:iCs/>
                <w:sz w:val="28"/>
                <w:szCs w:val="28"/>
              </w:rPr>
            </w:pPr>
            <w:r>
              <w:rPr>
                <w:rFonts w:ascii="Times New Roman" w:hAnsi="Times New Roman"/>
                <w:bCs/>
                <w:iCs/>
                <w:sz w:val="28"/>
                <w:szCs w:val="28"/>
              </w:rPr>
              <w:t>3</w:t>
            </w:r>
            <w:r w:rsidR="006636D0">
              <w:rPr>
                <w:rFonts w:ascii="Times New Roman" w:hAnsi="Times New Roman"/>
                <w:bCs/>
                <w:iCs/>
                <w:sz w:val="28"/>
                <w:szCs w:val="28"/>
              </w:rPr>
              <w:t>1</w:t>
            </w:r>
          </w:p>
        </w:tc>
      </w:tr>
    </w:tbl>
    <w:p w:rsidR="00317EC1" w:rsidRDefault="00317EC1" w:rsidP="00317EC1">
      <w:pPr>
        <w:ind w:firstLine="0"/>
        <w:jc w:val="left"/>
        <w:rPr>
          <w:rFonts w:ascii="Times New Roman" w:hAnsi="Times New Roman"/>
          <w:b/>
          <w:iCs/>
          <w:sz w:val="28"/>
          <w:szCs w:val="28"/>
        </w:rPr>
      </w:pPr>
    </w:p>
    <w:p w:rsidR="00317EC1" w:rsidRDefault="00317EC1" w:rsidP="00317EC1">
      <w:pPr>
        <w:ind w:firstLine="0"/>
        <w:rPr>
          <w:rFonts w:ascii="Times New Roman" w:hAnsi="Times New Roman"/>
          <w:sz w:val="28"/>
          <w:szCs w:val="28"/>
        </w:rPr>
      </w:pPr>
    </w:p>
    <w:p w:rsidR="00720FFA" w:rsidRDefault="00720FFA" w:rsidP="00317EC1">
      <w:pPr>
        <w:ind w:firstLine="0"/>
        <w:rPr>
          <w:rFonts w:ascii="Times New Roman" w:hAnsi="Times New Roman"/>
          <w:sz w:val="28"/>
          <w:szCs w:val="28"/>
        </w:rPr>
      </w:pPr>
    </w:p>
    <w:p w:rsidR="00720FFA" w:rsidRDefault="00720FFA" w:rsidP="00317EC1">
      <w:pPr>
        <w:ind w:firstLine="0"/>
        <w:rPr>
          <w:rFonts w:ascii="Times New Roman" w:hAnsi="Times New Roman"/>
          <w:sz w:val="28"/>
          <w:szCs w:val="28"/>
        </w:rPr>
      </w:pPr>
    </w:p>
    <w:p w:rsidR="00720FFA" w:rsidRDefault="00720FFA" w:rsidP="00317EC1">
      <w:pPr>
        <w:ind w:firstLine="0"/>
        <w:rPr>
          <w:rFonts w:ascii="Times New Roman" w:hAnsi="Times New Roman"/>
          <w:sz w:val="28"/>
          <w:szCs w:val="28"/>
        </w:rPr>
      </w:pPr>
    </w:p>
    <w:p w:rsidR="00317EC1" w:rsidRDefault="00317EC1" w:rsidP="00317EC1">
      <w:pPr>
        <w:ind w:firstLine="0"/>
        <w:rPr>
          <w:rFonts w:ascii="Times New Roman" w:hAnsi="Times New Roman"/>
          <w:sz w:val="28"/>
          <w:szCs w:val="28"/>
        </w:rPr>
      </w:pPr>
    </w:p>
    <w:p w:rsidR="00032462" w:rsidRDefault="00032462" w:rsidP="00032462">
      <w:pPr>
        <w:numPr>
          <w:ilvl w:val="0"/>
          <w:numId w:val="2"/>
        </w:numPr>
        <w:tabs>
          <w:tab w:val="left" w:pos="709"/>
          <w:tab w:val="left" w:pos="993"/>
        </w:tabs>
        <w:spacing w:line="360" w:lineRule="auto"/>
        <w:ind w:left="0" w:firstLine="709"/>
        <w:rPr>
          <w:rFonts w:ascii="Times New Roman" w:hAnsi="Times New Roman"/>
          <w:b/>
          <w:sz w:val="28"/>
          <w:szCs w:val="28"/>
        </w:rPr>
      </w:pPr>
      <w:r>
        <w:rPr>
          <w:rFonts w:ascii="Times New Roman" w:hAnsi="Times New Roman"/>
          <w:b/>
          <w:sz w:val="28"/>
          <w:szCs w:val="28"/>
        </w:rPr>
        <w:lastRenderedPageBreak/>
        <w:t>Наименование дисциплины</w:t>
      </w:r>
    </w:p>
    <w:p w:rsidR="00032462" w:rsidRPr="00032462" w:rsidRDefault="00032462" w:rsidP="00032462">
      <w:pPr>
        <w:tabs>
          <w:tab w:val="left" w:pos="709"/>
          <w:tab w:val="left" w:pos="993"/>
        </w:tabs>
        <w:spacing w:line="360" w:lineRule="auto"/>
        <w:ind w:firstLine="709"/>
        <w:rPr>
          <w:rFonts w:ascii="Times New Roman" w:hAnsi="Times New Roman"/>
          <w:sz w:val="28"/>
          <w:szCs w:val="28"/>
        </w:rPr>
      </w:pPr>
      <w:r w:rsidRPr="00032462">
        <w:rPr>
          <w:rFonts w:ascii="Times New Roman" w:hAnsi="Times New Roman"/>
          <w:sz w:val="28"/>
          <w:szCs w:val="28"/>
        </w:rPr>
        <w:t xml:space="preserve">«Особенности политических систем стран Востока». </w:t>
      </w:r>
    </w:p>
    <w:p w:rsidR="00032462" w:rsidRPr="00026B27" w:rsidRDefault="00032462" w:rsidP="00032462">
      <w:pPr>
        <w:pStyle w:val="af9"/>
        <w:widowControl w:val="0"/>
        <w:spacing w:line="240" w:lineRule="auto"/>
        <w:ind w:left="0"/>
        <w:jc w:val="center"/>
        <w:outlineLvl w:val="0"/>
        <w:rPr>
          <w:rFonts w:ascii="Times New Roman" w:hAnsi="Times New Roman" w:cs="Times New Roman"/>
          <w:b/>
          <w:color w:val="auto"/>
          <w:sz w:val="32"/>
          <w:szCs w:val="32"/>
        </w:rPr>
      </w:pPr>
      <w:bookmarkStart w:id="2" w:name="_Toc519523353"/>
      <w:bookmarkStart w:id="3" w:name="_Toc511925795"/>
      <w:bookmarkStart w:id="4" w:name="_Toc11013531"/>
      <w:r>
        <w:rPr>
          <w:rFonts w:ascii="Times New Roman" w:hAnsi="Times New Roman" w:cs="Times New Roman"/>
          <w:b/>
          <w:sz w:val="28"/>
          <w:szCs w:val="28"/>
        </w:rPr>
        <w:t xml:space="preserve">2. </w:t>
      </w:r>
      <w:r w:rsidRPr="00164992">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bookmarkEnd w:id="3"/>
      <w:r w:rsidRPr="00164992">
        <w:rPr>
          <w:rFonts w:ascii="Times New Roman" w:hAnsi="Times New Roman" w:cs="Times New Roman"/>
          <w:b/>
          <w:sz w:val="28"/>
          <w:szCs w:val="28"/>
        </w:rPr>
        <w:t xml:space="preserve"> по </w:t>
      </w:r>
      <w:r w:rsidRPr="00026B27">
        <w:rPr>
          <w:rFonts w:ascii="Times New Roman" w:hAnsi="Times New Roman" w:cs="Times New Roman"/>
          <w:b/>
          <w:color w:val="auto"/>
          <w:sz w:val="28"/>
          <w:szCs w:val="28"/>
        </w:rPr>
        <w:t>дисциплине</w:t>
      </w:r>
      <w:bookmarkEnd w:id="4"/>
    </w:p>
    <w:p w:rsidR="00032462" w:rsidRPr="00026B27" w:rsidRDefault="00032462" w:rsidP="00032462">
      <w:pPr>
        <w:tabs>
          <w:tab w:val="left" w:pos="709"/>
          <w:tab w:val="left" w:pos="993"/>
        </w:tabs>
        <w:spacing w:line="360" w:lineRule="auto"/>
        <w:ind w:firstLine="709"/>
        <w:rPr>
          <w:rFonts w:ascii="Times New Roman" w:hAnsi="Times New Roman"/>
          <w:sz w:val="28"/>
          <w:szCs w:val="28"/>
        </w:rPr>
      </w:pPr>
    </w:p>
    <w:p w:rsidR="00720FFA" w:rsidRPr="00026B27" w:rsidRDefault="00720FFA" w:rsidP="00720FFA">
      <w:pPr>
        <w:shd w:val="clear" w:color="auto" w:fill="FFFFFF"/>
        <w:tabs>
          <w:tab w:val="left" w:pos="3075"/>
        </w:tabs>
        <w:autoSpaceDE w:val="0"/>
        <w:autoSpaceDN w:val="0"/>
        <w:adjustRightInd w:val="0"/>
        <w:spacing w:line="360" w:lineRule="auto"/>
        <w:ind w:firstLine="0"/>
        <w:jc w:val="right"/>
        <w:rPr>
          <w:rFonts w:ascii="Times New Roman" w:hAnsi="Times New Roman"/>
          <w:b/>
          <w:bCs/>
          <w:iCs/>
          <w:sz w:val="28"/>
          <w:szCs w:val="28"/>
        </w:rPr>
      </w:pPr>
      <w:r w:rsidRPr="00026B27">
        <w:rPr>
          <w:rFonts w:ascii="Times New Roman" w:hAnsi="Times New Roman"/>
          <w:sz w:val="28"/>
          <w:szCs w:val="28"/>
        </w:rPr>
        <w:t xml:space="preserve"> Таблица 1</w:t>
      </w:r>
    </w:p>
    <w:p w:rsidR="0026651A" w:rsidRPr="00026B27" w:rsidRDefault="0026651A" w:rsidP="00032462">
      <w:pPr>
        <w:rPr>
          <w:rFonts w:ascii="Times New Roman" w:hAnsi="Times New Roman"/>
          <w:b/>
          <w:bCs/>
          <w:iCs/>
          <w:sz w:val="28"/>
          <w:szCs w:val="28"/>
        </w:rPr>
      </w:pPr>
    </w:p>
    <w:tbl>
      <w:tblPr>
        <w:tblStyle w:val="33"/>
        <w:tblW w:w="10350" w:type="dxa"/>
        <w:tblInd w:w="-572" w:type="dxa"/>
        <w:tblLayout w:type="fixed"/>
        <w:tblLook w:val="04A0" w:firstRow="1" w:lastRow="0" w:firstColumn="1" w:lastColumn="0" w:noHBand="0" w:noVBand="1"/>
      </w:tblPr>
      <w:tblGrid>
        <w:gridCol w:w="1133"/>
        <w:gridCol w:w="3687"/>
        <w:gridCol w:w="2694"/>
        <w:gridCol w:w="2836"/>
      </w:tblGrid>
      <w:tr w:rsidR="00026B27" w:rsidRPr="00026B27" w:rsidTr="00164992">
        <w:tc>
          <w:tcPr>
            <w:tcW w:w="1133"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widowControl w:val="0"/>
              <w:tabs>
                <w:tab w:val="left" w:pos="540"/>
              </w:tabs>
              <w:autoSpaceDE w:val="0"/>
              <w:autoSpaceDN w:val="0"/>
              <w:adjustRightInd w:val="0"/>
              <w:ind w:firstLine="0"/>
              <w:rPr>
                <w:rFonts w:ascii="Times New Roman" w:hAnsi="Times New Roman"/>
                <w:sz w:val="24"/>
                <w:szCs w:val="24"/>
              </w:rPr>
            </w:pPr>
            <w:r w:rsidRPr="00026B27">
              <w:rPr>
                <w:rFonts w:ascii="Times New Roman" w:hAnsi="Times New Roman"/>
                <w:sz w:val="24"/>
                <w:szCs w:val="24"/>
              </w:rPr>
              <w:t>Код компетенции</w:t>
            </w:r>
          </w:p>
        </w:tc>
        <w:tc>
          <w:tcPr>
            <w:tcW w:w="3687"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widowControl w:val="0"/>
              <w:tabs>
                <w:tab w:val="left" w:pos="540"/>
              </w:tabs>
              <w:autoSpaceDE w:val="0"/>
              <w:autoSpaceDN w:val="0"/>
              <w:adjustRightInd w:val="0"/>
              <w:ind w:firstLine="0"/>
              <w:rPr>
                <w:rFonts w:ascii="Times New Roman" w:hAnsi="Times New Roman"/>
                <w:sz w:val="24"/>
                <w:szCs w:val="24"/>
              </w:rPr>
            </w:pPr>
            <w:r w:rsidRPr="00026B27">
              <w:rPr>
                <w:rFonts w:ascii="Times New Roman" w:hAnsi="Times New Roman"/>
                <w:sz w:val="24"/>
                <w:szCs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rPr>
                <w:rFonts w:ascii="Times New Roman" w:hAnsi="Times New Roman"/>
                <w:sz w:val="24"/>
                <w:szCs w:val="24"/>
              </w:rPr>
            </w:pPr>
            <w:r w:rsidRPr="00026B27">
              <w:rPr>
                <w:rFonts w:ascii="Times New Roman" w:hAnsi="Times New Roman"/>
                <w:sz w:val="24"/>
                <w:szCs w:val="24"/>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rsidR="00672180" w:rsidRPr="00026B27" w:rsidRDefault="00672180" w:rsidP="00672180">
            <w:pPr>
              <w:rPr>
                <w:rFonts w:ascii="Times New Roman" w:hAnsi="Times New Roman"/>
                <w:sz w:val="24"/>
                <w:szCs w:val="24"/>
              </w:rPr>
            </w:pPr>
            <w:r w:rsidRPr="00026B2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032462" w:rsidTr="00164992">
        <w:tc>
          <w:tcPr>
            <w:tcW w:w="1133" w:type="dxa"/>
            <w:tcBorders>
              <w:top w:val="single" w:sz="4" w:space="0" w:color="auto"/>
              <w:left w:val="single" w:sz="4" w:space="0" w:color="auto"/>
              <w:bottom w:val="single" w:sz="4" w:space="0" w:color="auto"/>
              <w:right w:val="single" w:sz="4" w:space="0" w:color="auto"/>
            </w:tcBorders>
          </w:tcPr>
          <w:p w:rsidR="00032462" w:rsidRDefault="00164992">
            <w:pPr>
              <w:widowControl w:val="0"/>
              <w:tabs>
                <w:tab w:val="left" w:pos="540"/>
              </w:tabs>
              <w:autoSpaceDE w:val="0"/>
              <w:autoSpaceDN w:val="0"/>
              <w:adjustRightInd w:val="0"/>
              <w:ind w:firstLine="0"/>
              <w:rPr>
                <w:rFonts w:ascii="Times New Roman" w:hAnsi="Times New Roman"/>
                <w:sz w:val="24"/>
                <w:szCs w:val="24"/>
              </w:rPr>
            </w:pPr>
            <w:r w:rsidRPr="0079410E">
              <w:rPr>
                <w:rFonts w:ascii="Times New Roman" w:eastAsia="Calibri" w:hAnsi="Times New Roman"/>
                <w:color w:val="000000"/>
                <w:sz w:val="24"/>
                <w:szCs w:val="24"/>
              </w:rPr>
              <w:t>(ПКП-1)</w:t>
            </w:r>
          </w:p>
        </w:tc>
        <w:tc>
          <w:tcPr>
            <w:tcW w:w="3687" w:type="dxa"/>
            <w:tcBorders>
              <w:top w:val="single" w:sz="4" w:space="0" w:color="auto"/>
              <w:left w:val="single" w:sz="4" w:space="0" w:color="auto"/>
              <w:bottom w:val="single" w:sz="4" w:space="0" w:color="auto"/>
              <w:right w:val="single" w:sz="4" w:space="0" w:color="auto"/>
            </w:tcBorders>
          </w:tcPr>
          <w:p w:rsidR="00032462" w:rsidRDefault="00164992">
            <w:pPr>
              <w:widowControl w:val="0"/>
              <w:tabs>
                <w:tab w:val="left" w:pos="540"/>
              </w:tabs>
              <w:autoSpaceDE w:val="0"/>
              <w:autoSpaceDN w:val="0"/>
              <w:adjustRightInd w:val="0"/>
              <w:ind w:firstLine="0"/>
              <w:rPr>
                <w:rFonts w:ascii="Times New Roman" w:hAnsi="Times New Roman"/>
                <w:sz w:val="24"/>
                <w:szCs w:val="24"/>
              </w:rPr>
            </w:pPr>
            <w:r w:rsidRPr="0079410E">
              <w:rPr>
                <w:rFonts w:ascii="Times New Roman" w:eastAsia="Calibri" w:hAnsi="Times New Roman"/>
                <w:color w:val="000000"/>
                <w:sz w:val="24"/>
                <w:szCs w:val="24"/>
              </w:rPr>
              <w:t>Способность анализировать СМИ</w:t>
            </w:r>
          </w:p>
        </w:tc>
        <w:tc>
          <w:tcPr>
            <w:tcW w:w="2694" w:type="dxa"/>
            <w:tcBorders>
              <w:top w:val="single" w:sz="4" w:space="0" w:color="auto"/>
              <w:left w:val="single" w:sz="4" w:space="0" w:color="auto"/>
              <w:bottom w:val="single" w:sz="4" w:space="0" w:color="auto"/>
              <w:right w:val="single" w:sz="4" w:space="0" w:color="auto"/>
            </w:tcBorders>
            <w:vAlign w:val="center"/>
          </w:tcPr>
          <w:p w:rsidR="00164992" w:rsidRPr="0079410E" w:rsidRDefault="00164992" w:rsidP="00164992">
            <w:pPr>
              <w:widowControl w:val="0"/>
              <w:autoSpaceDE w:val="0"/>
              <w:autoSpaceDN w:val="0"/>
              <w:adjustRightInd w:val="0"/>
              <w:ind w:firstLine="0"/>
              <w:rPr>
                <w:rFonts w:ascii="Times New Roman" w:eastAsia="Calibri" w:hAnsi="Times New Roman"/>
                <w:color w:val="000000"/>
                <w:sz w:val="24"/>
                <w:szCs w:val="24"/>
              </w:rPr>
            </w:pPr>
            <w:r w:rsidRPr="0079410E">
              <w:rPr>
                <w:rFonts w:ascii="Times New Roman" w:eastAsia="Calibri" w:hAnsi="Times New Roman"/>
                <w:color w:val="000000"/>
                <w:sz w:val="24"/>
                <w:szCs w:val="24"/>
              </w:rPr>
              <w:t xml:space="preserve">1. Применяет политологические методы анализа текстов СМИ. </w:t>
            </w:r>
          </w:p>
          <w:p w:rsidR="00032462" w:rsidRDefault="00164992" w:rsidP="00164992">
            <w:pPr>
              <w:pStyle w:val="Default"/>
              <w:ind w:left="16"/>
              <w:jc w:val="both"/>
            </w:pPr>
            <w:r w:rsidRPr="0079410E">
              <w:t>2. Выявляет «повестку дня» и когнитивные установки авторов и заказчиков текстов СМИ.</w:t>
            </w:r>
          </w:p>
        </w:tc>
        <w:tc>
          <w:tcPr>
            <w:tcW w:w="2836" w:type="dxa"/>
            <w:tcBorders>
              <w:top w:val="single" w:sz="4" w:space="0" w:color="auto"/>
              <w:left w:val="single" w:sz="4" w:space="0" w:color="auto"/>
              <w:bottom w:val="single" w:sz="4" w:space="0" w:color="auto"/>
              <w:right w:val="single" w:sz="4" w:space="0" w:color="auto"/>
            </w:tcBorders>
          </w:tcPr>
          <w:p w:rsidR="00164992" w:rsidRPr="0079410E" w:rsidRDefault="00164992" w:rsidP="00164992">
            <w:pPr>
              <w:widowControl w:val="0"/>
              <w:autoSpaceDE w:val="0"/>
              <w:autoSpaceDN w:val="0"/>
              <w:adjustRightInd w:val="0"/>
              <w:ind w:firstLine="0"/>
              <w:rPr>
                <w:rFonts w:ascii="Times New Roman" w:eastAsia="Calibri" w:hAnsi="Times New Roman"/>
                <w:color w:val="000000"/>
                <w:sz w:val="24"/>
                <w:szCs w:val="24"/>
              </w:rPr>
            </w:pPr>
            <w:r>
              <w:rPr>
                <w:rFonts w:ascii="Times New Roman" w:hAnsi="Times New Roman"/>
                <w:sz w:val="24"/>
                <w:szCs w:val="24"/>
              </w:rPr>
              <w:t xml:space="preserve">Знать: </w:t>
            </w:r>
            <w:r w:rsidRPr="0079410E">
              <w:rPr>
                <w:rFonts w:ascii="Times New Roman" w:eastAsia="Calibri" w:hAnsi="Times New Roman"/>
                <w:color w:val="000000"/>
                <w:sz w:val="24"/>
                <w:szCs w:val="24"/>
              </w:rPr>
              <w:t xml:space="preserve">политологические методы анализа текстов СМИ. </w:t>
            </w:r>
          </w:p>
          <w:p w:rsidR="00164992" w:rsidRPr="0079410E" w:rsidRDefault="00164992" w:rsidP="00164992">
            <w:pPr>
              <w:widowControl w:val="0"/>
              <w:autoSpaceDE w:val="0"/>
              <w:autoSpaceDN w:val="0"/>
              <w:adjustRightInd w:val="0"/>
              <w:ind w:firstLine="0"/>
              <w:rPr>
                <w:rFonts w:ascii="Times New Roman" w:eastAsia="Calibri" w:hAnsi="Times New Roman"/>
                <w:color w:val="000000"/>
                <w:sz w:val="24"/>
                <w:szCs w:val="24"/>
              </w:rPr>
            </w:pPr>
            <w:r>
              <w:rPr>
                <w:rFonts w:ascii="Times New Roman" w:hAnsi="Times New Roman"/>
                <w:sz w:val="24"/>
                <w:szCs w:val="24"/>
              </w:rPr>
              <w:t xml:space="preserve">Уметь: использовать </w:t>
            </w:r>
            <w:r w:rsidRPr="0079410E">
              <w:rPr>
                <w:rFonts w:ascii="Times New Roman" w:eastAsia="Calibri" w:hAnsi="Times New Roman"/>
                <w:color w:val="000000"/>
                <w:sz w:val="24"/>
                <w:szCs w:val="24"/>
              </w:rPr>
              <w:t xml:space="preserve">политологические методы анализа текстов СМИ. </w:t>
            </w:r>
          </w:p>
          <w:p w:rsidR="00164992" w:rsidRDefault="00164992" w:rsidP="00164992">
            <w:pPr>
              <w:widowControl w:val="0"/>
              <w:autoSpaceDE w:val="0"/>
              <w:autoSpaceDN w:val="0"/>
              <w:adjustRightInd w:val="0"/>
              <w:ind w:firstLine="0"/>
              <w:rPr>
                <w:rFonts w:ascii="Times New Roman" w:hAnsi="Times New Roman"/>
                <w:sz w:val="24"/>
                <w:szCs w:val="24"/>
              </w:rPr>
            </w:pPr>
            <w:r>
              <w:rPr>
                <w:rFonts w:ascii="Times New Roman" w:hAnsi="Times New Roman"/>
                <w:sz w:val="24"/>
                <w:szCs w:val="24"/>
              </w:rPr>
              <w:t>Знать: принципы формирования и формы подачи «повестки дня» в СМИ</w:t>
            </w:r>
          </w:p>
          <w:p w:rsidR="008A36D6" w:rsidRPr="008A36D6" w:rsidRDefault="00164992" w:rsidP="00164992">
            <w:pPr>
              <w:widowControl w:val="0"/>
              <w:autoSpaceDE w:val="0"/>
              <w:autoSpaceDN w:val="0"/>
              <w:adjustRightInd w:val="0"/>
              <w:ind w:firstLine="0"/>
              <w:rPr>
                <w:rFonts w:ascii="Times New Roman" w:hAnsi="Times New Roman"/>
                <w:sz w:val="24"/>
                <w:szCs w:val="24"/>
              </w:rPr>
            </w:pPr>
            <w:r>
              <w:rPr>
                <w:rFonts w:ascii="Times New Roman" w:hAnsi="Times New Roman"/>
                <w:sz w:val="24"/>
                <w:szCs w:val="24"/>
              </w:rPr>
              <w:t xml:space="preserve">Уметь: критически анализировать </w:t>
            </w:r>
            <w:r w:rsidRPr="0079410E">
              <w:rPr>
                <w:rFonts w:ascii="Times New Roman" w:eastAsia="Calibri" w:hAnsi="Times New Roman"/>
                <w:sz w:val="24"/>
                <w:szCs w:val="24"/>
              </w:rPr>
              <w:t>«повестку дня» и когнитивные установки авторов и заказчиков текстов СМИ.</w:t>
            </w:r>
          </w:p>
        </w:tc>
      </w:tr>
      <w:tr w:rsidR="00164992" w:rsidTr="001C3314">
        <w:tc>
          <w:tcPr>
            <w:tcW w:w="1133" w:type="dxa"/>
            <w:tcBorders>
              <w:top w:val="single" w:sz="4" w:space="0" w:color="auto"/>
              <w:left w:val="single" w:sz="4" w:space="0" w:color="auto"/>
              <w:bottom w:val="single" w:sz="4" w:space="0" w:color="auto"/>
              <w:right w:val="single" w:sz="4" w:space="0" w:color="auto"/>
            </w:tcBorders>
          </w:tcPr>
          <w:p w:rsidR="00164992" w:rsidRPr="00026B27" w:rsidRDefault="00164992" w:rsidP="00164992">
            <w:pPr>
              <w:widowControl w:val="0"/>
              <w:tabs>
                <w:tab w:val="left" w:pos="540"/>
              </w:tabs>
              <w:autoSpaceDE w:val="0"/>
              <w:autoSpaceDN w:val="0"/>
              <w:adjustRightInd w:val="0"/>
              <w:ind w:firstLine="0"/>
              <w:rPr>
                <w:rFonts w:ascii="Times New Roman" w:eastAsia="Calibri" w:hAnsi="Times New Roman"/>
                <w:sz w:val="24"/>
                <w:szCs w:val="24"/>
              </w:rPr>
            </w:pPr>
            <w:r w:rsidRPr="00026B27">
              <w:rPr>
                <w:rFonts w:ascii="Times New Roman" w:eastAsia="Calibri" w:hAnsi="Times New Roman"/>
                <w:sz w:val="24"/>
                <w:szCs w:val="24"/>
              </w:rPr>
              <w:t>(ПКП-4)</w:t>
            </w:r>
          </w:p>
        </w:tc>
        <w:tc>
          <w:tcPr>
            <w:tcW w:w="3687" w:type="dxa"/>
            <w:tcBorders>
              <w:top w:val="single" w:sz="4" w:space="0" w:color="auto"/>
              <w:left w:val="single" w:sz="4" w:space="0" w:color="auto"/>
              <w:bottom w:val="single" w:sz="4" w:space="0" w:color="auto"/>
              <w:right w:val="single" w:sz="4" w:space="0" w:color="auto"/>
            </w:tcBorders>
          </w:tcPr>
          <w:p w:rsidR="00FC6BBE" w:rsidRPr="00026B27" w:rsidRDefault="00FC6BBE" w:rsidP="00164992">
            <w:pPr>
              <w:widowControl w:val="0"/>
              <w:tabs>
                <w:tab w:val="left" w:pos="540"/>
              </w:tabs>
              <w:autoSpaceDE w:val="0"/>
              <w:autoSpaceDN w:val="0"/>
              <w:adjustRightInd w:val="0"/>
              <w:ind w:firstLine="0"/>
              <w:rPr>
                <w:rFonts w:ascii="Times New Roman" w:eastAsia="Calibri" w:hAnsi="Times New Roman"/>
                <w:sz w:val="24"/>
                <w:szCs w:val="24"/>
              </w:rPr>
            </w:pPr>
            <w:r w:rsidRPr="00026B27">
              <w:rPr>
                <w:rFonts w:ascii="Times New Roman" w:hAnsi="Times New Roman"/>
                <w:sz w:val="24"/>
                <w:szCs w:val="24"/>
              </w:rPr>
              <w:t>Способность выстраивать эффективную коммуникацию с органами власти в сфере принятия политических решений</w:t>
            </w:r>
          </w:p>
        </w:tc>
        <w:tc>
          <w:tcPr>
            <w:tcW w:w="2694" w:type="dxa"/>
            <w:tcBorders>
              <w:top w:val="single" w:sz="4" w:space="0" w:color="auto"/>
              <w:left w:val="single" w:sz="4" w:space="0" w:color="auto"/>
              <w:bottom w:val="single" w:sz="4" w:space="0" w:color="auto"/>
              <w:right w:val="single" w:sz="4" w:space="0" w:color="auto"/>
            </w:tcBorders>
          </w:tcPr>
          <w:p w:rsidR="00720FFA" w:rsidRPr="00026B27" w:rsidRDefault="00720FFA" w:rsidP="001C3314">
            <w:pPr>
              <w:ind w:firstLine="0"/>
              <w:jc w:val="left"/>
              <w:rPr>
                <w:rFonts w:ascii="Times New Roman" w:hAnsi="Times New Roman"/>
                <w:sz w:val="24"/>
                <w:szCs w:val="24"/>
                <w:shd w:val="clear" w:color="auto" w:fill="FFFFFF"/>
              </w:rPr>
            </w:pPr>
            <w:r w:rsidRPr="00026B27">
              <w:rPr>
                <w:rFonts w:ascii="Times New Roman" w:hAnsi="Times New Roman"/>
                <w:sz w:val="24"/>
                <w:szCs w:val="24"/>
                <w:shd w:val="clear" w:color="auto" w:fill="FFFFFF"/>
              </w:rPr>
              <w:t xml:space="preserve">1.Владеет </w:t>
            </w:r>
            <w:r w:rsidR="00450772" w:rsidRPr="00026B27">
              <w:rPr>
                <w:rFonts w:ascii="Times New Roman" w:hAnsi="Times New Roman"/>
                <w:sz w:val="24"/>
                <w:szCs w:val="24"/>
                <w:shd w:val="clear" w:color="auto" w:fill="FFFFFF"/>
              </w:rPr>
              <w:t xml:space="preserve">     </w:t>
            </w:r>
            <w:r w:rsidRPr="00026B27">
              <w:rPr>
                <w:rFonts w:ascii="Times New Roman" w:hAnsi="Times New Roman"/>
                <w:sz w:val="24"/>
                <w:szCs w:val="24"/>
                <w:shd w:val="clear" w:color="auto" w:fill="FFFFFF"/>
              </w:rPr>
              <w:t xml:space="preserve">технологиями современного лоббизма.  </w:t>
            </w: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1C3314" w:rsidRPr="00026B27" w:rsidRDefault="001C3314" w:rsidP="001C3314">
            <w:pPr>
              <w:ind w:firstLine="0"/>
              <w:jc w:val="left"/>
              <w:rPr>
                <w:rFonts w:ascii="Times New Roman" w:hAnsi="Times New Roman"/>
                <w:sz w:val="24"/>
                <w:szCs w:val="24"/>
                <w:shd w:val="clear" w:color="auto" w:fill="FFFFFF"/>
              </w:rPr>
            </w:pPr>
          </w:p>
          <w:p w:rsidR="00720FFA" w:rsidRPr="00026B27" w:rsidRDefault="00720FFA" w:rsidP="001C3314">
            <w:pPr>
              <w:pStyle w:val="Default"/>
              <w:rPr>
                <w:color w:val="auto"/>
              </w:rPr>
            </w:pPr>
            <w:r w:rsidRPr="00026B27">
              <w:rPr>
                <w:color w:val="auto"/>
                <w:shd w:val="clear" w:color="auto" w:fill="FFFFFF"/>
              </w:rPr>
              <w:lastRenderedPageBreak/>
              <w:t xml:space="preserve">2. </w:t>
            </w:r>
            <w:r w:rsidRPr="00026B27">
              <w:rPr>
                <w:color w:val="auto"/>
              </w:rPr>
              <w:t xml:space="preserve">Использует </w:t>
            </w:r>
            <w:r w:rsidRPr="00026B27">
              <w:rPr>
                <w:color w:val="auto"/>
                <w:lang w:val="en-US"/>
              </w:rPr>
              <w:t>GR</w:t>
            </w:r>
            <w:r w:rsidRPr="00026B27">
              <w:rPr>
                <w:color w:val="auto"/>
              </w:rPr>
              <w:t>-технологии для взаимодействия с органами власти и защиты интересов компании.</w:t>
            </w:r>
          </w:p>
        </w:tc>
        <w:tc>
          <w:tcPr>
            <w:tcW w:w="2836" w:type="dxa"/>
            <w:tcBorders>
              <w:top w:val="single" w:sz="4" w:space="0" w:color="auto"/>
              <w:left w:val="single" w:sz="4" w:space="0" w:color="auto"/>
              <w:bottom w:val="single" w:sz="4" w:space="0" w:color="auto"/>
              <w:right w:val="single" w:sz="4" w:space="0" w:color="auto"/>
            </w:tcBorders>
          </w:tcPr>
          <w:p w:rsidR="007F7C63" w:rsidRPr="00026B27" w:rsidRDefault="007F7C63"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lastRenderedPageBreak/>
              <w:t>Знать: основные технологии современного лоббизма для выстраивания эффективной коммуникации с органами власти в сфере принятия политических решений</w:t>
            </w:r>
          </w:p>
          <w:p w:rsidR="00450772" w:rsidRPr="00026B27" w:rsidRDefault="00450772"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t>Уметь: применять технологии современного лоббизма для выстраивания эффективной коммуникации с органами власти в сфере принятия политических решений</w:t>
            </w:r>
          </w:p>
          <w:p w:rsidR="007F7C63" w:rsidRPr="00026B27" w:rsidRDefault="007F7C63"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lastRenderedPageBreak/>
              <w:t xml:space="preserve">Знать: основные </w:t>
            </w:r>
            <w:r w:rsidRPr="00026B27">
              <w:rPr>
                <w:rFonts w:ascii="Times New Roman" w:eastAsia="Calibri" w:hAnsi="Times New Roman"/>
                <w:sz w:val="24"/>
                <w:szCs w:val="24"/>
                <w:lang w:val="en-US" w:eastAsia="ru-RU"/>
              </w:rPr>
              <w:t>GR</w:t>
            </w:r>
            <w:r w:rsidRPr="00026B27">
              <w:rPr>
                <w:rFonts w:ascii="Times New Roman" w:eastAsia="Calibri" w:hAnsi="Times New Roman"/>
                <w:sz w:val="24"/>
                <w:szCs w:val="24"/>
                <w:lang w:eastAsia="ru-RU"/>
              </w:rPr>
              <w:t xml:space="preserve">-технологии для взаимодействия с </w:t>
            </w:r>
            <w:r w:rsidR="00450772" w:rsidRPr="00026B27">
              <w:rPr>
                <w:rFonts w:ascii="Times New Roman" w:eastAsia="Calibri" w:hAnsi="Times New Roman"/>
                <w:sz w:val="24"/>
                <w:szCs w:val="24"/>
                <w:lang w:eastAsia="ru-RU"/>
              </w:rPr>
              <w:t>органами власти и защиты интересов компании</w:t>
            </w:r>
          </w:p>
          <w:p w:rsidR="007F7C63" w:rsidRPr="00026B27" w:rsidRDefault="007F7C63" w:rsidP="00164992">
            <w:pPr>
              <w:ind w:firstLine="0"/>
              <w:rPr>
                <w:rFonts w:ascii="Times New Roman" w:eastAsia="Calibri" w:hAnsi="Times New Roman"/>
                <w:sz w:val="24"/>
                <w:szCs w:val="24"/>
                <w:lang w:eastAsia="ru-RU"/>
              </w:rPr>
            </w:pPr>
            <w:r w:rsidRPr="00026B27">
              <w:rPr>
                <w:rFonts w:ascii="Times New Roman" w:eastAsia="Calibri" w:hAnsi="Times New Roman"/>
                <w:sz w:val="24"/>
                <w:szCs w:val="24"/>
                <w:lang w:eastAsia="ru-RU"/>
              </w:rPr>
              <w:t xml:space="preserve">Уметь: применять </w:t>
            </w:r>
            <w:r w:rsidRPr="00026B27">
              <w:rPr>
                <w:rFonts w:ascii="Times New Roman" w:eastAsia="Calibri" w:hAnsi="Times New Roman"/>
                <w:sz w:val="24"/>
                <w:szCs w:val="24"/>
                <w:lang w:val="en-US" w:eastAsia="ru-RU"/>
              </w:rPr>
              <w:t>GR</w:t>
            </w:r>
            <w:r w:rsidRPr="00026B27">
              <w:rPr>
                <w:rFonts w:ascii="Times New Roman" w:eastAsia="Calibri" w:hAnsi="Times New Roman"/>
                <w:sz w:val="24"/>
                <w:szCs w:val="24"/>
                <w:lang w:eastAsia="ru-RU"/>
              </w:rPr>
              <w:t>-технологии для взаимодействия с органами власти и защиты интересов компании</w:t>
            </w:r>
          </w:p>
        </w:tc>
      </w:tr>
    </w:tbl>
    <w:p w:rsidR="0079410E" w:rsidRDefault="0079410E" w:rsidP="00032462">
      <w:pPr>
        <w:spacing w:line="360" w:lineRule="auto"/>
        <w:ind w:firstLine="0"/>
        <w:rPr>
          <w:rFonts w:ascii="Times New Roman" w:hAnsi="Times New Roman"/>
          <w:b/>
          <w:sz w:val="28"/>
          <w:szCs w:val="28"/>
          <w:lang w:eastAsia="ru-RU"/>
        </w:rPr>
      </w:pPr>
    </w:p>
    <w:p w:rsidR="00032462" w:rsidRPr="00026B27" w:rsidRDefault="00032462" w:rsidP="00032462">
      <w:pPr>
        <w:spacing w:line="360" w:lineRule="auto"/>
        <w:ind w:firstLine="0"/>
        <w:rPr>
          <w:rFonts w:ascii="Times New Roman" w:hAnsi="Times New Roman"/>
          <w:b/>
          <w:sz w:val="28"/>
          <w:szCs w:val="28"/>
          <w:lang w:eastAsia="ru-RU"/>
        </w:rPr>
      </w:pPr>
      <w:r>
        <w:rPr>
          <w:rFonts w:ascii="Times New Roman" w:hAnsi="Times New Roman"/>
          <w:b/>
          <w:sz w:val="28"/>
          <w:szCs w:val="28"/>
          <w:lang w:eastAsia="ru-RU"/>
        </w:rPr>
        <w:t xml:space="preserve">3.Место дисциплины в </w:t>
      </w:r>
      <w:r w:rsidRPr="00026B27">
        <w:rPr>
          <w:rFonts w:ascii="Times New Roman" w:hAnsi="Times New Roman"/>
          <w:b/>
          <w:sz w:val="28"/>
          <w:szCs w:val="28"/>
          <w:lang w:eastAsia="ru-RU"/>
        </w:rPr>
        <w:t>структуре образовательной программы</w:t>
      </w:r>
    </w:p>
    <w:p w:rsidR="00032462" w:rsidRPr="00026B27" w:rsidRDefault="00032462" w:rsidP="00032462">
      <w:pPr>
        <w:tabs>
          <w:tab w:val="left" w:pos="709"/>
          <w:tab w:val="left" w:pos="993"/>
        </w:tabs>
        <w:spacing w:line="360" w:lineRule="auto"/>
        <w:ind w:firstLine="567"/>
        <w:rPr>
          <w:rFonts w:ascii="Times New Roman" w:hAnsi="Times New Roman"/>
          <w:sz w:val="28"/>
          <w:szCs w:val="28"/>
        </w:rPr>
      </w:pPr>
      <w:r w:rsidRPr="00026B27">
        <w:rPr>
          <w:rFonts w:ascii="Times New Roman" w:hAnsi="Times New Roman"/>
          <w:sz w:val="28"/>
          <w:szCs w:val="28"/>
        </w:rPr>
        <w:t xml:space="preserve">Дисциплина </w:t>
      </w:r>
      <w:r w:rsidR="00D70B29" w:rsidRPr="00026B27">
        <w:rPr>
          <w:rFonts w:ascii="Times New Roman" w:hAnsi="Times New Roman"/>
          <w:sz w:val="28"/>
          <w:szCs w:val="28"/>
        </w:rPr>
        <w:t>«Особенности политических систем стран Востока»</w:t>
      </w:r>
      <w:r w:rsidR="00D70B29" w:rsidRPr="00026B27">
        <w:rPr>
          <w:rFonts w:ascii="Times New Roman" w:hAnsi="Times New Roman"/>
          <w:sz w:val="24"/>
          <w:szCs w:val="24"/>
        </w:rPr>
        <w:t xml:space="preserve"> </w:t>
      </w:r>
      <w:r w:rsidR="00D70B29" w:rsidRPr="00026B27">
        <w:rPr>
          <w:rFonts w:ascii="Times New Roman" w:hAnsi="Times New Roman"/>
          <w:sz w:val="28"/>
          <w:szCs w:val="28"/>
        </w:rPr>
        <w:t xml:space="preserve">входит в </w:t>
      </w:r>
      <w:r w:rsidR="00720FFA" w:rsidRPr="00026B27">
        <w:rPr>
          <w:rFonts w:ascii="Times New Roman" w:hAnsi="Times New Roman"/>
          <w:sz w:val="28"/>
          <w:szCs w:val="28"/>
        </w:rPr>
        <w:t>цикл</w:t>
      </w:r>
      <w:r w:rsidR="00D70B29" w:rsidRPr="00026B27">
        <w:rPr>
          <w:rFonts w:ascii="Times New Roman" w:hAnsi="Times New Roman"/>
          <w:sz w:val="28"/>
          <w:szCs w:val="28"/>
        </w:rPr>
        <w:t xml:space="preserve"> профиля</w:t>
      </w:r>
      <w:r w:rsidR="007F7C63" w:rsidRPr="00026B27">
        <w:rPr>
          <w:rFonts w:ascii="Times New Roman" w:hAnsi="Times New Roman"/>
          <w:sz w:val="28"/>
          <w:szCs w:val="28"/>
        </w:rPr>
        <w:t xml:space="preserve"> </w:t>
      </w:r>
      <w:r w:rsidR="00720FFA" w:rsidRPr="00026B27">
        <w:rPr>
          <w:rFonts w:ascii="Times New Roman" w:hAnsi="Times New Roman"/>
          <w:sz w:val="28"/>
          <w:szCs w:val="28"/>
        </w:rPr>
        <w:t>(элективный) ОП по</w:t>
      </w:r>
      <w:r w:rsidR="00D70B29" w:rsidRPr="00026B27">
        <w:rPr>
          <w:rFonts w:ascii="Times New Roman" w:hAnsi="Times New Roman"/>
          <w:sz w:val="24"/>
          <w:szCs w:val="24"/>
        </w:rPr>
        <w:t xml:space="preserve"> </w:t>
      </w:r>
      <w:r w:rsidR="00720FFA" w:rsidRPr="00026B27">
        <w:rPr>
          <w:rFonts w:ascii="Times New Roman" w:hAnsi="Times New Roman"/>
          <w:sz w:val="28"/>
          <w:szCs w:val="28"/>
        </w:rPr>
        <w:t>направлению</w:t>
      </w:r>
      <w:r w:rsidRPr="00026B27">
        <w:rPr>
          <w:rFonts w:ascii="Times New Roman" w:hAnsi="Times New Roman"/>
          <w:sz w:val="28"/>
          <w:szCs w:val="28"/>
        </w:rPr>
        <w:t xml:space="preserve"> подготовки 41.03.04. Политология.</w:t>
      </w:r>
    </w:p>
    <w:p w:rsidR="00F9783D" w:rsidRPr="00026B27" w:rsidRDefault="00F9783D" w:rsidP="00F9783D">
      <w:pPr>
        <w:shd w:val="clear" w:color="auto" w:fill="FFFFFF"/>
        <w:tabs>
          <w:tab w:val="left" w:pos="3075"/>
        </w:tabs>
        <w:autoSpaceDE w:val="0"/>
        <w:autoSpaceDN w:val="0"/>
        <w:adjustRightInd w:val="0"/>
        <w:spacing w:line="360" w:lineRule="auto"/>
        <w:ind w:firstLine="0"/>
        <w:rPr>
          <w:rFonts w:ascii="Times New Roman" w:hAnsi="Times New Roman"/>
          <w:sz w:val="28"/>
          <w:szCs w:val="28"/>
        </w:rPr>
      </w:pPr>
    </w:p>
    <w:p w:rsidR="00032462" w:rsidRPr="00026B27" w:rsidRDefault="00032462" w:rsidP="00672180">
      <w:pPr>
        <w:keepNext/>
        <w:ind w:firstLine="0"/>
        <w:rPr>
          <w:rFonts w:ascii="Times New Roman" w:hAnsi="Times New Roman"/>
          <w:b/>
          <w:bCs/>
          <w:iCs/>
          <w:sz w:val="28"/>
          <w:szCs w:val="28"/>
        </w:rPr>
      </w:pPr>
      <w:r w:rsidRPr="00026B27">
        <w:rPr>
          <w:rFonts w:ascii="Times New Roman" w:hAnsi="Times New Roman"/>
          <w:b/>
          <w:bCs/>
          <w:iCs/>
          <w:sz w:val="28"/>
          <w:szCs w:val="28"/>
        </w:rPr>
        <w:t>4.</w:t>
      </w:r>
      <w:r w:rsidRPr="00026B27">
        <w:rPr>
          <w:rFonts w:ascii="Times New Roman" w:hAnsi="Times New Roman"/>
          <w:b/>
          <w:iCs/>
          <w:sz w:val="28"/>
          <w:szCs w:val="28"/>
        </w:rPr>
        <w:t xml:space="preserve"> </w:t>
      </w:r>
      <w:r w:rsidRPr="00026B27">
        <w:rPr>
          <w:rFonts w:ascii="Times New Roman" w:hAnsi="Times New Roman"/>
          <w:b/>
          <w:bCs/>
          <w:iCs/>
          <w:sz w:val="28"/>
          <w:szCs w:val="28"/>
        </w:rPr>
        <w:t>Объем дисциплины в зачетных единицах и в академических</w:t>
      </w:r>
    </w:p>
    <w:p w:rsidR="00720FFA" w:rsidRPr="00026B27" w:rsidRDefault="00032462" w:rsidP="00672180">
      <w:pPr>
        <w:shd w:val="clear" w:color="auto" w:fill="FFFFFF"/>
        <w:tabs>
          <w:tab w:val="left" w:pos="3075"/>
        </w:tabs>
        <w:autoSpaceDE w:val="0"/>
        <w:autoSpaceDN w:val="0"/>
        <w:adjustRightInd w:val="0"/>
        <w:ind w:firstLine="0"/>
        <w:rPr>
          <w:rFonts w:ascii="Times New Roman" w:hAnsi="Times New Roman"/>
          <w:b/>
          <w:bCs/>
          <w:iCs/>
          <w:sz w:val="28"/>
          <w:szCs w:val="28"/>
        </w:rPr>
      </w:pPr>
      <w:r w:rsidRPr="00026B27">
        <w:rPr>
          <w:rFonts w:ascii="Times New Roman" w:hAnsi="Times New Roman"/>
          <w:b/>
          <w:bCs/>
          <w:iCs/>
          <w:sz w:val="28"/>
          <w:szCs w:val="28"/>
        </w:rPr>
        <w:t>часах с выделением объема аудиторной (лекции, семинары) и само</w:t>
      </w:r>
      <w:r w:rsidR="00720FFA" w:rsidRPr="00026B27">
        <w:rPr>
          <w:rFonts w:ascii="Times New Roman" w:hAnsi="Times New Roman"/>
          <w:b/>
          <w:bCs/>
          <w:iCs/>
          <w:sz w:val="28"/>
          <w:szCs w:val="28"/>
        </w:rPr>
        <w:t xml:space="preserve">стоятельной работы обучающихся </w:t>
      </w:r>
    </w:p>
    <w:p w:rsidR="00032462" w:rsidRPr="00026B27" w:rsidRDefault="00A66D67" w:rsidP="00A66D67">
      <w:pPr>
        <w:shd w:val="clear" w:color="auto" w:fill="FFFFFF"/>
        <w:tabs>
          <w:tab w:val="left" w:pos="3075"/>
        </w:tabs>
        <w:autoSpaceDE w:val="0"/>
        <w:autoSpaceDN w:val="0"/>
        <w:adjustRightInd w:val="0"/>
        <w:spacing w:line="360" w:lineRule="auto"/>
        <w:ind w:firstLine="0"/>
        <w:jc w:val="center"/>
        <w:rPr>
          <w:rFonts w:ascii="Times New Roman" w:hAnsi="Times New Roman"/>
          <w:b/>
          <w:bCs/>
          <w:iCs/>
          <w:sz w:val="28"/>
          <w:szCs w:val="28"/>
        </w:rPr>
      </w:pPr>
      <w:r>
        <w:rPr>
          <w:rFonts w:ascii="Times New Roman" w:hAnsi="Times New Roman"/>
          <w:sz w:val="28"/>
          <w:szCs w:val="28"/>
        </w:rPr>
        <w:t xml:space="preserve">очная форма обучения/ИОО                                                   </w:t>
      </w:r>
      <w:r w:rsidR="00032462" w:rsidRPr="00026B27">
        <w:rPr>
          <w:rFonts w:ascii="Times New Roman" w:hAnsi="Times New Roman"/>
          <w:sz w:val="28"/>
          <w:szCs w:val="28"/>
        </w:rPr>
        <w:t xml:space="preserve">Таблица </w:t>
      </w:r>
      <w:r w:rsidR="00720FFA" w:rsidRPr="00026B27">
        <w:rPr>
          <w:rFonts w:ascii="Times New Roman" w:hAnsi="Times New Roman"/>
          <w:sz w:val="28"/>
          <w:szCs w:val="28"/>
        </w:rPr>
        <w:t>2</w:t>
      </w:r>
    </w:p>
    <w:tbl>
      <w:tblPr>
        <w:tblStyle w:val="15"/>
        <w:tblW w:w="0" w:type="auto"/>
        <w:tblLayout w:type="fixed"/>
        <w:tblLook w:val="04A0" w:firstRow="1" w:lastRow="0" w:firstColumn="1" w:lastColumn="0" w:noHBand="0" w:noVBand="1"/>
      </w:tblPr>
      <w:tblGrid>
        <w:gridCol w:w="3936"/>
        <w:gridCol w:w="1417"/>
        <w:gridCol w:w="1872"/>
      </w:tblGrid>
      <w:tr w:rsidR="00026B27" w:rsidRPr="00026B27" w:rsidTr="00032462">
        <w:trPr>
          <w:trHeight w:val="630"/>
        </w:trPr>
        <w:tc>
          <w:tcPr>
            <w:tcW w:w="3936" w:type="dxa"/>
            <w:tcBorders>
              <w:top w:val="single" w:sz="4" w:space="0" w:color="auto"/>
              <w:left w:val="single" w:sz="4" w:space="0" w:color="auto"/>
              <w:bottom w:val="single" w:sz="4" w:space="0" w:color="auto"/>
              <w:right w:val="single" w:sz="4" w:space="0" w:color="auto"/>
            </w:tcBorders>
            <w:hideMark/>
          </w:tcPr>
          <w:p w:rsidR="00821A03" w:rsidRPr="00026B27" w:rsidRDefault="00821A03">
            <w:pPr>
              <w:spacing w:line="360" w:lineRule="auto"/>
              <w:ind w:firstLine="0"/>
              <w:rPr>
                <w:rFonts w:ascii="Times New Roman" w:hAnsi="Times New Roman"/>
                <w:b/>
                <w:sz w:val="24"/>
                <w:szCs w:val="24"/>
                <w:lang w:eastAsia="ru-RU"/>
              </w:rPr>
            </w:pPr>
            <w:r w:rsidRPr="00026B27">
              <w:rPr>
                <w:rFonts w:ascii="Times New Roman" w:hAnsi="Times New Roman"/>
                <w:b/>
                <w:sz w:val="24"/>
                <w:szCs w:val="24"/>
                <w:lang w:eastAsia="ru-RU"/>
              </w:rPr>
              <w:t>Вид учебной работы по дисциплине</w:t>
            </w:r>
          </w:p>
        </w:tc>
        <w:tc>
          <w:tcPr>
            <w:tcW w:w="1417"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jc w:val="left"/>
              <w:rPr>
                <w:rFonts w:ascii="Times New Roman" w:hAnsi="Times New Roman"/>
                <w:b/>
                <w:sz w:val="24"/>
                <w:szCs w:val="24"/>
                <w:lang w:eastAsia="ru-RU"/>
              </w:rPr>
            </w:pPr>
            <w:r w:rsidRPr="00026B27">
              <w:rPr>
                <w:rFonts w:ascii="Times New Roman" w:hAnsi="Times New Roman"/>
                <w:b/>
                <w:sz w:val="24"/>
                <w:szCs w:val="24"/>
                <w:lang w:eastAsia="ru-RU"/>
              </w:rPr>
              <w:t>Всего</w:t>
            </w:r>
          </w:p>
          <w:p w:rsidR="00821A03" w:rsidRPr="00026B27" w:rsidRDefault="00821A03">
            <w:pPr>
              <w:ind w:firstLine="0"/>
              <w:jc w:val="left"/>
              <w:rPr>
                <w:rFonts w:ascii="Times New Roman" w:hAnsi="Times New Roman"/>
                <w:b/>
                <w:sz w:val="24"/>
                <w:szCs w:val="24"/>
                <w:lang w:eastAsia="ru-RU"/>
              </w:rPr>
            </w:pPr>
            <w:r w:rsidRPr="00026B27">
              <w:rPr>
                <w:rFonts w:ascii="Times New Roman" w:hAnsi="Times New Roman"/>
                <w:b/>
                <w:sz w:val="24"/>
                <w:szCs w:val="24"/>
                <w:lang w:eastAsia="ru-RU"/>
              </w:rPr>
              <w:t>(в з/е и часах)</w:t>
            </w:r>
          </w:p>
        </w:tc>
        <w:tc>
          <w:tcPr>
            <w:tcW w:w="1872" w:type="dxa"/>
            <w:tcBorders>
              <w:top w:val="single" w:sz="4" w:space="0" w:color="auto"/>
              <w:left w:val="single" w:sz="4" w:space="0" w:color="auto"/>
              <w:bottom w:val="single" w:sz="4" w:space="0" w:color="auto"/>
              <w:right w:val="single" w:sz="4" w:space="0" w:color="auto"/>
            </w:tcBorders>
            <w:hideMark/>
          </w:tcPr>
          <w:p w:rsidR="00821A03" w:rsidRPr="00026B27" w:rsidRDefault="00821A03">
            <w:pPr>
              <w:spacing w:line="360" w:lineRule="auto"/>
              <w:ind w:firstLine="0"/>
              <w:rPr>
                <w:rFonts w:ascii="Times New Roman" w:hAnsi="Times New Roman"/>
                <w:b/>
                <w:sz w:val="24"/>
                <w:szCs w:val="24"/>
                <w:lang w:eastAsia="ru-RU"/>
              </w:rPr>
            </w:pPr>
            <w:r w:rsidRPr="00026B27">
              <w:rPr>
                <w:rFonts w:ascii="Times New Roman" w:hAnsi="Times New Roman"/>
                <w:b/>
                <w:sz w:val="24"/>
                <w:szCs w:val="24"/>
                <w:lang w:eastAsia="ru-RU"/>
              </w:rPr>
              <w:t xml:space="preserve">Семестр </w:t>
            </w:r>
            <w:r w:rsidR="00720FFA" w:rsidRPr="00026B27">
              <w:rPr>
                <w:rFonts w:ascii="Times New Roman" w:hAnsi="Times New Roman"/>
                <w:b/>
                <w:sz w:val="24"/>
                <w:szCs w:val="24"/>
                <w:lang w:eastAsia="ru-RU"/>
              </w:rPr>
              <w:t>6</w:t>
            </w:r>
            <w:r w:rsidR="00A66D67">
              <w:rPr>
                <w:rFonts w:ascii="Times New Roman" w:hAnsi="Times New Roman"/>
                <w:b/>
                <w:sz w:val="24"/>
                <w:szCs w:val="24"/>
                <w:lang w:eastAsia="ru-RU"/>
              </w:rPr>
              <w:t>/8</w:t>
            </w:r>
          </w:p>
          <w:p w:rsidR="00821A03" w:rsidRPr="00026B27" w:rsidRDefault="00821A03">
            <w:pPr>
              <w:spacing w:line="360" w:lineRule="auto"/>
              <w:ind w:firstLine="0"/>
              <w:rPr>
                <w:rFonts w:ascii="Times New Roman" w:hAnsi="Times New Roman"/>
                <w:b/>
                <w:sz w:val="24"/>
                <w:szCs w:val="24"/>
                <w:lang w:eastAsia="ru-RU"/>
              </w:rPr>
            </w:pPr>
            <w:r w:rsidRPr="00026B27">
              <w:rPr>
                <w:rFonts w:ascii="Times New Roman" w:hAnsi="Times New Roman"/>
                <w:b/>
                <w:sz w:val="24"/>
                <w:szCs w:val="24"/>
                <w:lang w:eastAsia="ru-RU"/>
              </w:rPr>
              <w:t>( в часах)</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jc w:val="left"/>
              <w:rPr>
                <w:rFonts w:ascii="Times New Roman" w:hAnsi="Times New Roman"/>
                <w:b/>
                <w:sz w:val="24"/>
                <w:szCs w:val="24"/>
                <w:lang w:eastAsia="ru-RU"/>
              </w:rPr>
            </w:pPr>
            <w:r w:rsidRPr="00026B27">
              <w:rPr>
                <w:rFonts w:ascii="Times New Roman" w:hAnsi="Times New Roman"/>
                <w:b/>
                <w:sz w:val="24"/>
                <w:szCs w:val="24"/>
                <w:lang w:eastAsia="ru-RU"/>
              </w:rPr>
              <w:t>Общая трудоемкость дисциплины</w:t>
            </w:r>
          </w:p>
        </w:tc>
        <w:tc>
          <w:tcPr>
            <w:tcW w:w="1417"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rPr>
                <w:rFonts w:ascii="Times New Roman" w:hAnsi="Times New Roman"/>
                <w:sz w:val="24"/>
                <w:szCs w:val="24"/>
                <w:lang w:eastAsia="ru-RU"/>
              </w:rPr>
            </w:pPr>
            <w:r w:rsidRPr="00026B27">
              <w:rPr>
                <w:rFonts w:ascii="Times New Roman" w:hAnsi="Times New Roman"/>
                <w:sz w:val="24"/>
                <w:szCs w:val="24"/>
                <w:lang w:eastAsia="ru-RU"/>
              </w:rPr>
              <w:t>3</w:t>
            </w:r>
            <w:r w:rsidRPr="00026B27">
              <w:rPr>
                <w:rFonts w:ascii="Times New Roman" w:hAnsi="Times New Roman"/>
                <w:sz w:val="24"/>
                <w:szCs w:val="24"/>
                <w:lang w:val="en-US" w:eastAsia="ru-RU"/>
              </w:rPr>
              <w:t>/</w:t>
            </w:r>
            <w:r w:rsidRPr="00026B27">
              <w:rPr>
                <w:rFonts w:ascii="Times New Roman" w:hAnsi="Times New Roman"/>
                <w:sz w:val="24"/>
                <w:szCs w:val="24"/>
                <w:lang w:eastAsia="ru-RU"/>
              </w:rPr>
              <w:t>108</w:t>
            </w:r>
          </w:p>
        </w:tc>
        <w:tc>
          <w:tcPr>
            <w:tcW w:w="1872" w:type="dxa"/>
            <w:tcBorders>
              <w:top w:val="single" w:sz="4" w:space="0" w:color="auto"/>
              <w:left w:val="single" w:sz="4" w:space="0" w:color="auto"/>
              <w:bottom w:val="single" w:sz="4" w:space="0" w:color="auto"/>
              <w:right w:val="single" w:sz="4" w:space="0" w:color="auto"/>
            </w:tcBorders>
            <w:hideMark/>
          </w:tcPr>
          <w:p w:rsidR="00821A03" w:rsidRPr="00026B27" w:rsidRDefault="00821A03">
            <w:pPr>
              <w:ind w:firstLine="0"/>
              <w:rPr>
                <w:rFonts w:ascii="Times New Roman" w:hAnsi="Times New Roman"/>
                <w:sz w:val="24"/>
                <w:szCs w:val="24"/>
                <w:lang w:eastAsia="ru-RU"/>
              </w:rPr>
            </w:pPr>
            <w:r w:rsidRPr="00026B27">
              <w:rPr>
                <w:rFonts w:ascii="Times New Roman" w:hAnsi="Times New Roman"/>
                <w:sz w:val="24"/>
                <w:szCs w:val="24"/>
                <w:lang w:eastAsia="ru-RU"/>
              </w:rPr>
              <w:t>108</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tcPr>
          <w:p w:rsidR="001C3314" w:rsidRPr="00026B27" w:rsidRDefault="001C3314" w:rsidP="001C3314">
            <w:pPr>
              <w:ind w:firstLine="0"/>
              <w:jc w:val="left"/>
              <w:rPr>
                <w:rFonts w:ascii="Times New Roman" w:hAnsi="Times New Roman"/>
                <w:b/>
                <w:i/>
                <w:sz w:val="24"/>
                <w:szCs w:val="24"/>
                <w:lang w:eastAsia="ru-RU"/>
              </w:rPr>
            </w:pPr>
            <w:r w:rsidRPr="00026B27">
              <w:rPr>
                <w:rFonts w:ascii="Times New Roman" w:hAnsi="Times New Roman"/>
                <w:b/>
                <w:i/>
                <w:sz w:val="24"/>
                <w:szCs w:val="24"/>
                <w:lang w:eastAsia="ru-RU"/>
              </w:rPr>
              <w:t>Контактная работа- Аудиторные занятия</w:t>
            </w:r>
          </w:p>
          <w:p w:rsidR="001C3314" w:rsidRPr="00026B27" w:rsidRDefault="001C3314" w:rsidP="001C3314">
            <w:pPr>
              <w:ind w:firstLine="0"/>
              <w:jc w:val="lef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34/32</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34/32</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tcPr>
          <w:p w:rsidR="001C3314" w:rsidRPr="00026B27" w:rsidRDefault="001C3314" w:rsidP="001C3314">
            <w:pPr>
              <w:ind w:firstLine="0"/>
              <w:jc w:val="left"/>
              <w:rPr>
                <w:rFonts w:ascii="Times New Roman" w:hAnsi="Times New Roman"/>
                <w:i/>
                <w:sz w:val="24"/>
                <w:szCs w:val="24"/>
                <w:lang w:eastAsia="ru-RU"/>
              </w:rPr>
            </w:pPr>
            <w:r w:rsidRPr="00026B27">
              <w:rPr>
                <w:rFonts w:ascii="Times New Roman" w:hAnsi="Times New Roman"/>
                <w:i/>
                <w:sz w:val="24"/>
                <w:szCs w:val="24"/>
                <w:lang w:eastAsia="ru-RU"/>
              </w:rPr>
              <w:t xml:space="preserve">Лекции </w:t>
            </w:r>
          </w:p>
          <w:p w:rsidR="001C3314" w:rsidRPr="00026B27" w:rsidRDefault="001C3314" w:rsidP="001C3314">
            <w:pPr>
              <w:ind w:firstLine="0"/>
              <w:jc w:val="lef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16/8</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16/8</w:t>
            </w:r>
          </w:p>
        </w:tc>
      </w:tr>
      <w:tr w:rsidR="00026B27" w:rsidRPr="00026B27" w:rsidTr="00032462">
        <w:trPr>
          <w:trHeight w:val="615"/>
        </w:trPr>
        <w:tc>
          <w:tcPr>
            <w:tcW w:w="3936"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jc w:val="left"/>
              <w:rPr>
                <w:rFonts w:ascii="Times New Roman" w:hAnsi="Times New Roman"/>
                <w:i/>
                <w:sz w:val="24"/>
                <w:szCs w:val="24"/>
                <w:lang w:eastAsia="ru-RU"/>
              </w:rPr>
            </w:pPr>
            <w:r w:rsidRPr="00026B27">
              <w:rPr>
                <w:rFonts w:ascii="Times New Roman" w:hAnsi="Times New Roman"/>
                <w:i/>
                <w:sz w:val="24"/>
                <w:szCs w:val="24"/>
                <w:lang w:eastAsia="ru-RU"/>
              </w:rPr>
              <w:t>Семинары, практические  занятия</w:t>
            </w: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val="en-US" w:eastAsia="ru-RU"/>
              </w:rPr>
            </w:pPr>
            <w:r w:rsidRPr="00026B27">
              <w:rPr>
                <w:rFonts w:ascii="Times New Roman" w:hAnsi="Times New Roman"/>
                <w:sz w:val="24"/>
                <w:szCs w:val="24"/>
                <w:lang w:eastAsia="ru-RU"/>
              </w:rPr>
              <w:t>18/24</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val="en-US" w:eastAsia="ru-RU"/>
              </w:rPr>
            </w:pPr>
            <w:r w:rsidRPr="00026B27">
              <w:rPr>
                <w:rFonts w:ascii="Times New Roman" w:hAnsi="Times New Roman"/>
                <w:sz w:val="24"/>
                <w:szCs w:val="24"/>
                <w:lang w:eastAsia="ru-RU"/>
              </w:rPr>
              <w:t>18/24</w:t>
            </w:r>
          </w:p>
        </w:tc>
      </w:tr>
      <w:tr w:rsidR="00026B27" w:rsidRPr="00026B27" w:rsidTr="00032462">
        <w:tc>
          <w:tcPr>
            <w:tcW w:w="3936" w:type="dxa"/>
            <w:tcBorders>
              <w:top w:val="single" w:sz="4" w:space="0" w:color="auto"/>
              <w:left w:val="single" w:sz="4" w:space="0" w:color="auto"/>
              <w:bottom w:val="single" w:sz="4" w:space="0" w:color="auto"/>
              <w:right w:val="single" w:sz="4" w:space="0" w:color="auto"/>
            </w:tcBorders>
          </w:tcPr>
          <w:p w:rsidR="001C3314" w:rsidRPr="00026B27" w:rsidRDefault="001C3314" w:rsidP="001C3314">
            <w:pPr>
              <w:ind w:firstLine="0"/>
              <w:jc w:val="left"/>
              <w:rPr>
                <w:rFonts w:ascii="Times New Roman" w:hAnsi="Times New Roman"/>
                <w:b/>
                <w:i/>
                <w:sz w:val="24"/>
                <w:szCs w:val="24"/>
                <w:lang w:eastAsia="ru-RU"/>
              </w:rPr>
            </w:pPr>
            <w:r w:rsidRPr="00026B27">
              <w:rPr>
                <w:rFonts w:ascii="Times New Roman" w:hAnsi="Times New Roman"/>
                <w:b/>
                <w:i/>
                <w:sz w:val="24"/>
                <w:szCs w:val="24"/>
                <w:lang w:eastAsia="ru-RU"/>
              </w:rPr>
              <w:t>Самостоятельная работа</w:t>
            </w:r>
          </w:p>
          <w:p w:rsidR="001C3314" w:rsidRPr="00026B27" w:rsidRDefault="001C3314" w:rsidP="001C3314">
            <w:pPr>
              <w:ind w:firstLine="0"/>
              <w:jc w:val="left"/>
              <w:rPr>
                <w:rFonts w:ascii="Times New Roman" w:hAnsi="Times New Roman"/>
                <w:b/>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74/76</w:t>
            </w:r>
          </w:p>
        </w:tc>
        <w:tc>
          <w:tcPr>
            <w:tcW w:w="1872" w:type="dxa"/>
            <w:tcBorders>
              <w:top w:val="single" w:sz="4" w:space="0" w:color="auto"/>
              <w:left w:val="single" w:sz="4" w:space="0" w:color="auto"/>
              <w:bottom w:val="single" w:sz="4" w:space="0" w:color="auto"/>
              <w:right w:val="single" w:sz="4" w:space="0" w:color="auto"/>
            </w:tcBorders>
            <w:hideMark/>
          </w:tcPr>
          <w:p w:rsidR="001C3314" w:rsidRPr="00026B27" w:rsidRDefault="001C3314" w:rsidP="001C3314">
            <w:pPr>
              <w:ind w:firstLine="0"/>
              <w:rPr>
                <w:rFonts w:ascii="Times New Roman" w:hAnsi="Times New Roman"/>
                <w:sz w:val="24"/>
                <w:szCs w:val="24"/>
                <w:lang w:eastAsia="ru-RU"/>
              </w:rPr>
            </w:pPr>
            <w:r w:rsidRPr="00026B27">
              <w:rPr>
                <w:rFonts w:ascii="Times New Roman" w:hAnsi="Times New Roman"/>
                <w:sz w:val="24"/>
                <w:szCs w:val="24"/>
                <w:lang w:eastAsia="ru-RU"/>
              </w:rPr>
              <w:t>74/76</w:t>
            </w:r>
          </w:p>
        </w:tc>
      </w:tr>
      <w:tr w:rsidR="00821A03" w:rsidTr="00032462">
        <w:tc>
          <w:tcPr>
            <w:tcW w:w="3936" w:type="dxa"/>
            <w:tcBorders>
              <w:top w:val="single" w:sz="4" w:space="0" w:color="auto"/>
              <w:left w:val="single" w:sz="4" w:space="0" w:color="auto"/>
              <w:bottom w:val="single" w:sz="4" w:space="0" w:color="auto"/>
              <w:right w:val="single" w:sz="4" w:space="0" w:color="auto"/>
            </w:tcBorders>
            <w:hideMark/>
          </w:tcPr>
          <w:p w:rsidR="00821A03" w:rsidRDefault="00821A03">
            <w:pPr>
              <w:ind w:firstLine="0"/>
              <w:jc w:val="left"/>
              <w:rPr>
                <w:rFonts w:ascii="Times New Roman" w:hAnsi="Times New Roman"/>
                <w:sz w:val="24"/>
                <w:szCs w:val="24"/>
                <w:lang w:eastAsia="ru-RU"/>
              </w:rPr>
            </w:pPr>
            <w:r>
              <w:rPr>
                <w:rFonts w:ascii="Times New Roman" w:hAnsi="Times New Roman"/>
                <w:sz w:val="24"/>
                <w:szCs w:val="24"/>
                <w:lang w:eastAsia="ru-RU"/>
              </w:rPr>
              <w:t>Вид текущего контроля</w:t>
            </w:r>
          </w:p>
        </w:tc>
        <w:tc>
          <w:tcPr>
            <w:tcW w:w="1417"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sz w:val="24"/>
                <w:szCs w:val="24"/>
                <w:lang w:eastAsia="ru-RU"/>
              </w:rPr>
            </w:pPr>
            <w:r>
              <w:rPr>
                <w:rFonts w:ascii="Times New Roman" w:hAnsi="Times New Roman"/>
                <w:color w:val="000000" w:themeColor="text1"/>
                <w:sz w:val="24"/>
                <w:szCs w:val="24"/>
                <w:lang w:eastAsia="ru-RU"/>
              </w:rPr>
              <w:t>Контрольная работа</w:t>
            </w:r>
          </w:p>
        </w:tc>
        <w:tc>
          <w:tcPr>
            <w:tcW w:w="1872"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color w:val="FF0000"/>
                <w:sz w:val="24"/>
                <w:szCs w:val="24"/>
                <w:lang w:eastAsia="ru-RU"/>
              </w:rPr>
            </w:pPr>
            <w:r>
              <w:rPr>
                <w:rFonts w:ascii="Times New Roman" w:hAnsi="Times New Roman"/>
                <w:color w:val="000000" w:themeColor="text1"/>
                <w:sz w:val="24"/>
                <w:szCs w:val="24"/>
                <w:lang w:eastAsia="ru-RU"/>
              </w:rPr>
              <w:t>Контрольная работа</w:t>
            </w:r>
          </w:p>
        </w:tc>
      </w:tr>
      <w:tr w:rsidR="00821A03" w:rsidTr="00032462">
        <w:tc>
          <w:tcPr>
            <w:tcW w:w="3936" w:type="dxa"/>
            <w:tcBorders>
              <w:top w:val="single" w:sz="4" w:space="0" w:color="auto"/>
              <w:left w:val="single" w:sz="4" w:space="0" w:color="auto"/>
              <w:bottom w:val="single" w:sz="4" w:space="0" w:color="auto"/>
              <w:right w:val="single" w:sz="4" w:space="0" w:color="auto"/>
            </w:tcBorders>
            <w:hideMark/>
          </w:tcPr>
          <w:p w:rsidR="00821A03" w:rsidRDefault="00821A03">
            <w:pPr>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417"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sz w:val="24"/>
                <w:szCs w:val="24"/>
                <w:lang w:eastAsia="ru-RU"/>
              </w:rPr>
            </w:pPr>
            <w:r>
              <w:rPr>
                <w:rFonts w:ascii="Times New Roman" w:hAnsi="Times New Roman"/>
                <w:sz w:val="24"/>
                <w:szCs w:val="24"/>
                <w:lang w:eastAsia="ru-RU"/>
              </w:rPr>
              <w:t>зачет</w:t>
            </w:r>
          </w:p>
        </w:tc>
        <w:tc>
          <w:tcPr>
            <w:tcW w:w="1872" w:type="dxa"/>
            <w:tcBorders>
              <w:top w:val="single" w:sz="4" w:space="0" w:color="auto"/>
              <w:left w:val="single" w:sz="4" w:space="0" w:color="auto"/>
              <w:bottom w:val="single" w:sz="4" w:space="0" w:color="auto"/>
              <w:right w:val="single" w:sz="4" w:space="0" w:color="auto"/>
            </w:tcBorders>
            <w:hideMark/>
          </w:tcPr>
          <w:p w:rsidR="00821A03" w:rsidRDefault="00821A03">
            <w:pPr>
              <w:ind w:firstLine="0"/>
              <w:rPr>
                <w:rFonts w:ascii="Times New Roman" w:hAnsi="Times New Roman"/>
                <w:sz w:val="24"/>
                <w:szCs w:val="24"/>
                <w:lang w:eastAsia="ru-RU"/>
              </w:rPr>
            </w:pPr>
            <w:r>
              <w:rPr>
                <w:rFonts w:ascii="Times New Roman" w:hAnsi="Times New Roman"/>
                <w:sz w:val="24"/>
                <w:szCs w:val="24"/>
                <w:lang w:eastAsia="ru-RU"/>
              </w:rPr>
              <w:t>зачет</w:t>
            </w:r>
          </w:p>
        </w:tc>
      </w:tr>
    </w:tbl>
    <w:p w:rsidR="00032462" w:rsidRDefault="00032462" w:rsidP="00032462">
      <w:pPr>
        <w:spacing w:line="360" w:lineRule="auto"/>
        <w:ind w:firstLine="0"/>
        <w:rPr>
          <w:rFonts w:ascii="Times New Roman" w:hAnsi="Times New Roman"/>
          <w:b/>
          <w:sz w:val="28"/>
          <w:szCs w:val="28"/>
        </w:rPr>
      </w:pPr>
    </w:p>
    <w:p w:rsidR="00C12417" w:rsidRDefault="00C12417" w:rsidP="00032462">
      <w:pPr>
        <w:spacing w:line="360" w:lineRule="auto"/>
        <w:ind w:firstLine="0"/>
        <w:rPr>
          <w:rFonts w:ascii="Times New Roman" w:hAnsi="Times New Roman"/>
          <w:b/>
          <w:sz w:val="28"/>
          <w:szCs w:val="28"/>
        </w:rPr>
      </w:pPr>
    </w:p>
    <w:p w:rsidR="00450772" w:rsidRPr="00450772" w:rsidRDefault="00450772" w:rsidP="00450772">
      <w:pPr>
        <w:shd w:val="clear" w:color="auto" w:fill="FFFFFF"/>
        <w:tabs>
          <w:tab w:val="left" w:pos="3075"/>
        </w:tabs>
        <w:autoSpaceDE w:val="0"/>
        <w:autoSpaceDN w:val="0"/>
        <w:adjustRightInd w:val="0"/>
        <w:spacing w:line="360" w:lineRule="auto"/>
        <w:ind w:firstLine="0"/>
        <w:jc w:val="center"/>
        <w:rPr>
          <w:rFonts w:ascii="Times New Roman" w:hAnsi="Times New Roman"/>
          <w:b/>
          <w:bCs/>
          <w:iCs/>
          <w:color w:val="FF0000"/>
          <w:sz w:val="28"/>
          <w:szCs w:val="28"/>
        </w:rPr>
      </w:pPr>
      <w:r>
        <w:rPr>
          <w:rFonts w:ascii="Times New Roman" w:hAnsi="Times New Roman"/>
          <w:color w:val="FF0000"/>
          <w:sz w:val="28"/>
          <w:szCs w:val="28"/>
        </w:rPr>
        <w:t xml:space="preserve">                                                              </w:t>
      </w:r>
    </w:p>
    <w:p w:rsidR="00032462" w:rsidRDefault="00032462" w:rsidP="00672180">
      <w:pPr>
        <w:ind w:firstLine="0"/>
        <w:jc w:val="left"/>
        <w:rPr>
          <w:rFonts w:ascii="Times New Roman" w:hAnsi="Times New Roman"/>
          <w:b/>
          <w:iCs/>
          <w:sz w:val="28"/>
          <w:szCs w:val="28"/>
        </w:rPr>
      </w:pPr>
      <w:r>
        <w:rPr>
          <w:rFonts w:ascii="Times New Roman" w:hAnsi="Times New Roman"/>
          <w:b/>
          <w:i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32462" w:rsidRDefault="00032462" w:rsidP="00032462">
      <w:pPr>
        <w:spacing w:line="360" w:lineRule="auto"/>
        <w:ind w:firstLine="1"/>
        <w:jc w:val="left"/>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5.1.</w:t>
      </w:r>
      <w:r>
        <w:rPr>
          <w:rFonts w:ascii="Times New Roman" w:hAnsi="Times New Roman"/>
          <w:b/>
          <w:sz w:val="32"/>
          <w:szCs w:val="32"/>
        </w:rPr>
        <w:t xml:space="preserve"> </w:t>
      </w:r>
      <w:r>
        <w:rPr>
          <w:rFonts w:ascii="Times New Roman" w:hAnsi="Times New Roman"/>
          <w:b/>
          <w:sz w:val="28"/>
          <w:szCs w:val="28"/>
        </w:rPr>
        <w:t xml:space="preserve">Содержание дисциплины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1. </w:t>
      </w:r>
      <w:r w:rsidR="001A6E43">
        <w:rPr>
          <w:rFonts w:ascii="Times New Roman" w:hAnsi="Times New Roman"/>
          <w:b/>
          <w:bCs/>
          <w:sz w:val="28"/>
          <w:szCs w:val="28"/>
          <w:lang w:eastAsia="ru-RU"/>
        </w:rPr>
        <w:t>Политическая система Турции</w:t>
      </w:r>
    </w:p>
    <w:p w:rsidR="001A6E43" w:rsidRDefault="001A6E43" w:rsidP="00032462">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w:t>
      </w:r>
      <w:r w:rsidR="00127944">
        <w:rPr>
          <w:rFonts w:ascii="Times New Roman" w:hAnsi="Times New Roman"/>
          <w:bCs/>
          <w:sz w:val="28"/>
          <w:szCs w:val="28"/>
          <w:lang w:eastAsia="ru-RU"/>
        </w:rPr>
        <w:t>ти</w:t>
      </w:r>
      <w:r>
        <w:rPr>
          <w:rFonts w:ascii="Times New Roman" w:hAnsi="Times New Roman"/>
          <w:bCs/>
          <w:sz w:val="28"/>
          <w:szCs w:val="28"/>
          <w:lang w:eastAsia="ru-RU"/>
        </w:rPr>
        <w:t xml:space="preserve">ческие </w:t>
      </w:r>
      <w:r w:rsidR="00127944">
        <w:rPr>
          <w:rFonts w:ascii="Times New Roman" w:hAnsi="Times New Roman"/>
          <w:bCs/>
          <w:sz w:val="28"/>
          <w:szCs w:val="28"/>
          <w:lang w:eastAsia="ru-RU"/>
        </w:rPr>
        <w:t>«</w:t>
      </w:r>
      <w:r>
        <w:rPr>
          <w:rFonts w:ascii="Times New Roman" w:hAnsi="Times New Roman"/>
          <w:bCs/>
          <w:sz w:val="28"/>
          <w:szCs w:val="28"/>
          <w:lang w:eastAsia="ru-RU"/>
        </w:rPr>
        <w:t>расколы</w:t>
      </w:r>
      <w:r w:rsidR="00127944">
        <w:rPr>
          <w:rFonts w:ascii="Times New Roman" w:hAnsi="Times New Roman"/>
          <w:bCs/>
          <w:sz w:val="28"/>
          <w:szCs w:val="28"/>
          <w:lang w:eastAsia="ru-RU"/>
        </w:rPr>
        <w:t>»</w:t>
      </w:r>
      <w:r>
        <w:rPr>
          <w:rFonts w:ascii="Times New Roman" w:hAnsi="Times New Roman"/>
          <w:bCs/>
          <w:sz w:val="28"/>
          <w:szCs w:val="28"/>
          <w:lang w:eastAsia="ru-RU"/>
        </w:rPr>
        <w:t xml:space="preserve"> в </w:t>
      </w:r>
      <w:r w:rsidR="00127944">
        <w:rPr>
          <w:rFonts w:ascii="Times New Roman" w:hAnsi="Times New Roman"/>
          <w:bCs/>
          <w:sz w:val="28"/>
          <w:szCs w:val="28"/>
          <w:lang w:eastAsia="ru-RU"/>
        </w:rPr>
        <w:t xml:space="preserve">современном турецком обществе и их отражение в повестке дня СМИ. </w:t>
      </w:r>
    </w:p>
    <w:p w:rsidR="00032462" w:rsidRDefault="001A6E43" w:rsidP="00032462">
      <w:pPr>
        <w:spacing w:line="360" w:lineRule="auto"/>
        <w:ind w:firstLine="697"/>
        <w:rPr>
          <w:rFonts w:ascii="Times New Roman" w:hAnsi="Times New Roman"/>
          <w:b/>
          <w:bCs/>
          <w:sz w:val="28"/>
          <w:szCs w:val="28"/>
          <w:lang w:eastAsia="ru-RU"/>
        </w:rPr>
      </w:pPr>
      <w:r>
        <w:rPr>
          <w:rFonts w:ascii="Times New Roman" w:hAnsi="Times New Roman"/>
          <w:bCs/>
          <w:sz w:val="28"/>
          <w:szCs w:val="28"/>
          <w:lang w:eastAsia="ru-RU"/>
        </w:rPr>
        <w:t xml:space="preserve"> </w:t>
      </w:r>
      <w:r w:rsidR="00032462">
        <w:rPr>
          <w:rFonts w:ascii="Times New Roman" w:hAnsi="Times New Roman"/>
          <w:b/>
          <w:bCs/>
          <w:sz w:val="28"/>
          <w:szCs w:val="28"/>
          <w:lang w:eastAsia="ru-RU"/>
        </w:rPr>
        <w:t xml:space="preserve">Тема 2. </w:t>
      </w:r>
      <w:r>
        <w:rPr>
          <w:rFonts w:ascii="Times New Roman" w:hAnsi="Times New Roman"/>
          <w:b/>
          <w:bCs/>
          <w:sz w:val="28"/>
          <w:szCs w:val="28"/>
          <w:lang w:eastAsia="ru-RU"/>
        </w:rPr>
        <w:t>Политическая система Ирана</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иранском обществе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3. </w:t>
      </w:r>
      <w:bookmarkStart w:id="5" w:name="_Hlk23516515"/>
      <w:r w:rsidR="001A6E43">
        <w:rPr>
          <w:rFonts w:ascii="Times New Roman" w:hAnsi="Times New Roman"/>
          <w:b/>
          <w:bCs/>
          <w:sz w:val="28"/>
          <w:szCs w:val="28"/>
          <w:lang w:eastAsia="ru-RU"/>
        </w:rPr>
        <w:t xml:space="preserve">Политическая система </w:t>
      </w:r>
      <w:bookmarkEnd w:id="5"/>
      <w:r w:rsidR="001A6E43">
        <w:rPr>
          <w:rFonts w:ascii="Times New Roman" w:hAnsi="Times New Roman"/>
          <w:b/>
          <w:bCs/>
          <w:sz w:val="28"/>
          <w:szCs w:val="28"/>
          <w:lang w:eastAsia="ru-RU"/>
        </w:rPr>
        <w:t>Индии</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индийском обществе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4. </w:t>
      </w:r>
      <w:r w:rsidR="001A6E43">
        <w:rPr>
          <w:rFonts w:ascii="Times New Roman" w:hAnsi="Times New Roman"/>
          <w:b/>
          <w:bCs/>
          <w:sz w:val="28"/>
          <w:szCs w:val="28"/>
          <w:lang w:eastAsia="ru-RU"/>
        </w:rPr>
        <w:t>Политическая система Китая</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w:t>
      </w:r>
      <w:r>
        <w:rPr>
          <w:rFonts w:ascii="Times New Roman" w:hAnsi="Times New Roman"/>
          <w:bCs/>
          <w:sz w:val="28"/>
          <w:szCs w:val="28"/>
          <w:lang w:eastAsia="ru-RU"/>
        </w:rPr>
        <w:lastRenderedPageBreak/>
        <w:t xml:space="preserve">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китайском обществе и их отражение в повестке дня СМИ. </w:t>
      </w:r>
    </w:p>
    <w:p w:rsidR="00032462" w:rsidRDefault="00032462" w:rsidP="00032462">
      <w:pPr>
        <w:spacing w:line="360" w:lineRule="auto"/>
        <w:ind w:firstLine="697"/>
        <w:rPr>
          <w:rFonts w:ascii="Times New Roman" w:hAnsi="Times New Roman"/>
          <w:bCs/>
          <w:sz w:val="28"/>
          <w:szCs w:val="28"/>
          <w:lang w:eastAsia="ru-RU"/>
        </w:rPr>
      </w:pPr>
      <w:r>
        <w:rPr>
          <w:rFonts w:ascii="Times New Roman" w:hAnsi="Times New Roman"/>
          <w:b/>
          <w:bCs/>
          <w:sz w:val="28"/>
          <w:szCs w:val="28"/>
          <w:lang w:eastAsia="ru-RU"/>
        </w:rPr>
        <w:t>Тема 5.</w:t>
      </w:r>
      <w:r>
        <w:rPr>
          <w:rFonts w:ascii="Times New Roman" w:hAnsi="Times New Roman"/>
          <w:bCs/>
          <w:sz w:val="28"/>
          <w:szCs w:val="28"/>
          <w:lang w:eastAsia="ru-RU"/>
        </w:rPr>
        <w:t xml:space="preserve">  </w:t>
      </w:r>
      <w:r w:rsidR="001A6E43">
        <w:rPr>
          <w:rFonts w:ascii="Times New Roman" w:hAnsi="Times New Roman"/>
          <w:b/>
          <w:bCs/>
          <w:sz w:val="28"/>
          <w:szCs w:val="28"/>
          <w:lang w:eastAsia="ru-RU"/>
        </w:rPr>
        <w:t>Политическая система Японии</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японском обществе и их отражение в повестке дня СМИ. </w:t>
      </w:r>
    </w:p>
    <w:p w:rsidR="001A6E43"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6. </w:t>
      </w:r>
      <w:r w:rsidR="001A6E43">
        <w:rPr>
          <w:rFonts w:ascii="Times New Roman" w:hAnsi="Times New Roman"/>
          <w:b/>
          <w:bCs/>
          <w:sz w:val="28"/>
          <w:szCs w:val="28"/>
          <w:lang w:eastAsia="ru-RU"/>
        </w:rPr>
        <w:t>Политическая система Южной Кореи</w:t>
      </w:r>
    </w:p>
    <w:p w:rsidR="00127944" w:rsidRDefault="00127944" w:rsidP="00127944">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южнокорейском обществе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t xml:space="preserve">Тема 7. </w:t>
      </w:r>
      <w:r w:rsidR="001A6E43">
        <w:rPr>
          <w:rFonts w:ascii="Times New Roman" w:hAnsi="Times New Roman"/>
          <w:b/>
          <w:bCs/>
          <w:sz w:val="28"/>
          <w:szCs w:val="28"/>
          <w:lang w:eastAsia="ru-RU"/>
        </w:rPr>
        <w:t>Политическая система стран Аравийского полуострова</w:t>
      </w:r>
    </w:p>
    <w:p w:rsidR="00AA7737" w:rsidRDefault="00AA7737" w:rsidP="00AA7737">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обществе стран Аравийского полуострова и их отражение в повестке дня СМИ. </w:t>
      </w:r>
    </w:p>
    <w:p w:rsidR="00032462" w:rsidRDefault="00032462" w:rsidP="00032462">
      <w:pPr>
        <w:spacing w:line="360" w:lineRule="auto"/>
        <w:ind w:firstLine="697"/>
        <w:rPr>
          <w:rFonts w:ascii="Times New Roman" w:hAnsi="Times New Roman"/>
          <w:b/>
          <w:bCs/>
          <w:sz w:val="28"/>
          <w:szCs w:val="28"/>
          <w:lang w:eastAsia="ru-RU"/>
        </w:rPr>
      </w:pPr>
      <w:r>
        <w:rPr>
          <w:rFonts w:ascii="Times New Roman" w:hAnsi="Times New Roman"/>
          <w:b/>
          <w:bCs/>
          <w:sz w:val="28"/>
          <w:szCs w:val="28"/>
          <w:lang w:eastAsia="ru-RU"/>
        </w:rPr>
        <w:lastRenderedPageBreak/>
        <w:t xml:space="preserve">Тема 8. </w:t>
      </w:r>
      <w:r w:rsidR="001A6E43">
        <w:rPr>
          <w:rFonts w:ascii="Times New Roman" w:hAnsi="Times New Roman"/>
          <w:b/>
          <w:bCs/>
          <w:sz w:val="28"/>
          <w:szCs w:val="28"/>
          <w:lang w:eastAsia="ru-RU"/>
        </w:rPr>
        <w:t>Политическая система постсоветских стран Средней Азии</w:t>
      </w:r>
    </w:p>
    <w:p w:rsidR="00AA7737" w:rsidRDefault="00AA7737" w:rsidP="00AA7737">
      <w:pPr>
        <w:spacing w:line="360" w:lineRule="auto"/>
        <w:ind w:firstLine="697"/>
        <w:rPr>
          <w:rFonts w:ascii="Times New Roman" w:hAnsi="Times New Roman"/>
          <w:bCs/>
          <w:sz w:val="28"/>
          <w:szCs w:val="28"/>
          <w:lang w:eastAsia="ru-RU"/>
        </w:rPr>
      </w:pPr>
      <w:r>
        <w:rPr>
          <w:rFonts w:ascii="Times New Roman" w:hAnsi="Times New Roman"/>
          <w:bCs/>
          <w:sz w:val="28"/>
          <w:szCs w:val="28"/>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 Группы интересов в политике. Основные социальные, экономические и политические «расколы» в современном обществе государств Средней Азии и их отражение в повестке дня СМИ. </w:t>
      </w:r>
    </w:p>
    <w:p w:rsidR="00032462" w:rsidRDefault="00032462" w:rsidP="00032462">
      <w:pPr>
        <w:pStyle w:val="a6"/>
        <w:spacing w:before="0" w:beforeAutospacing="0" w:after="0" w:afterAutospacing="0" w:line="360" w:lineRule="auto"/>
        <w:jc w:val="both"/>
        <w:rPr>
          <w:b/>
          <w:iCs/>
          <w:sz w:val="28"/>
          <w:szCs w:val="28"/>
          <w:lang w:eastAsia="en-US"/>
        </w:rPr>
      </w:pPr>
    </w:p>
    <w:p w:rsidR="00032462" w:rsidRDefault="00032462" w:rsidP="00032462">
      <w:pPr>
        <w:pStyle w:val="a6"/>
        <w:spacing w:before="0" w:beforeAutospacing="0" w:after="0" w:afterAutospacing="0" w:line="360" w:lineRule="auto"/>
        <w:jc w:val="both"/>
        <w:rPr>
          <w:b/>
          <w:iCs/>
          <w:sz w:val="28"/>
          <w:szCs w:val="28"/>
          <w:lang w:eastAsia="en-US"/>
        </w:rPr>
      </w:pPr>
      <w:r>
        <w:rPr>
          <w:b/>
          <w:iCs/>
          <w:sz w:val="28"/>
          <w:szCs w:val="28"/>
          <w:lang w:eastAsia="en-US"/>
        </w:rPr>
        <w:t>5.2. Учебно-тематический план</w:t>
      </w:r>
    </w:p>
    <w:p w:rsidR="00032462" w:rsidRDefault="00902A2B" w:rsidP="00032462">
      <w:pPr>
        <w:spacing w:line="360" w:lineRule="auto"/>
        <w:ind w:firstLine="0"/>
        <w:jc w:val="right"/>
        <w:rPr>
          <w:rFonts w:ascii="Times New Roman" w:hAnsi="Times New Roman"/>
          <w:sz w:val="28"/>
          <w:szCs w:val="28"/>
        </w:rPr>
      </w:pPr>
      <w:r>
        <w:rPr>
          <w:rFonts w:ascii="Times New Roman" w:hAnsi="Times New Roman"/>
          <w:sz w:val="28"/>
          <w:szCs w:val="28"/>
        </w:rPr>
        <w:t xml:space="preserve">очная форма обучения/ИОО                                                   </w:t>
      </w:r>
      <w:r w:rsidR="00032462">
        <w:rPr>
          <w:rFonts w:ascii="Times New Roman" w:hAnsi="Times New Roman"/>
          <w:sz w:val="28"/>
          <w:szCs w:val="28"/>
        </w:rPr>
        <w:t xml:space="preserve">Таблица </w:t>
      </w:r>
      <w:r w:rsidR="00A66D67">
        <w:rPr>
          <w:rFonts w:ascii="Times New Roman" w:hAnsi="Times New Roman"/>
          <w:sz w:val="28"/>
          <w:szCs w:val="28"/>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9"/>
        <w:gridCol w:w="851"/>
        <w:gridCol w:w="992"/>
        <w:gridCol w:w="1162"/>
        <w:gridCol w:w="1675"/>
        <w:gridCol w:w="1134"/>
        <w:gridCol w:w="1701"/>
      </w:tblGrid>
      <w:tr w:rsidR="00032462" w:rsidTr="00BF1B59">
        <w:tc>
          <w:tcPr>
            <w:tcW w:w="566" w:type="dxa"/>
            <w:vMerge w:val="restart"/>
            <w:tcBorders>
              <w:top w:val="single" w:sz="4" w:space="0" w:color="000000"/>
              <w:left w:val="single" w:sz="4" w:space="0" w:color="000000"/>
              <w:bottom w:val="single" w:sz="4" w:space="0" w:color="000000"/>
              <w:right w:val="single" w:sz="4" w:space="0" w:color="000000"/>
            </w:tcBorders>
          </w:tcPr>
          <w:p w:rsidR="00032462" w:rsidRDefault="00032462">
            <w:pPr>
              <w:tabs>
                <w:tab w:val="left" w:pos="709"/>
                <w:tab w:val="left" w:pos="993"/>
              </w:tabs>
              <w:spacing w:line="276" w:lineRule="auto"/>
              <w:ind w:firstLine="709"/>
              <w:rPr>
                <w:rFonts w:ascii="Times New Roman" w:hAnsi="Times New Roman"/>
                <w:sz w:val="24"/>
                <w:szCs w:val="24"/>
              </w:rPr>
            </w:pPr>
          </w:p>
          <w:p w:rsidR="00032462" w:rsidRDefault="00032462">
            <w:pPr>
              <w:tabs>
                <w:tab w:val="left" w:pos="709"/>
                <w:tab w:val="left" w:pos="993"/>
              </w:tabs>
              <w:spacing w:line="276" w:lineRule="auto"/>
              <w:ind w:firstLine="709"/>
              <w:rPr>
                <w:rFonts w:ascii="Times New Roman" w:hAnsi="Times New Roman"/>
                <w:sz w:val="24"/>
                <w:szCs w:val="24"/>
              </w:rPr>
            </w:pPr>
          </w:p>
          <w:p w:rsidR="00032462" w:rsidRDefault="00032462">
            <w:pPr>
              <w:tabs>
                <w:tab w:val="left" w:pos="709"/>
                <w:tab w:val="left" w:pos="993"/>
              </w:tabs>
              <w:spacing w:line="276" w:lineRule="auto"/>
              <w:ind w:firstLine="709"/>
              <w:rPr>
                <w:rFonts w:ascii="Times New Roman" w:hAnsi="Times New Roman"/>
                <w:sz w:val="24"/>
                <w:szCs w:val="24"/>
              </w:rPr>
            </w:pPr>
            <w:r>
              <w:rPr>
                <w:rFonts w:ascii="Times New Roman" w:hAnsi="Times New Roman"/>
                <w:sz w:val="24"/>
                <w:szCs w:val="24"/>
              </w:rPr>
              <w:t>П№п/п</w:t>
            </w:r>
          </w:p>
          <w:p w:rsidR="00032462" w:rsidRDefault="00032462">
            <w:pPr>
              <w:tabs>
                <w:tab w:val="left" w:pos="709"/>
                <w:tab w:val="left" w:pos="993"/>
              </w:tabs>
              <w:spacing w:line="276" w:lineRule="auto"/>
              <w:ind w:firstLine="709"/>
              <w:rPr>
                <w:rFonts w:ascii="Times New Roman" w:hAnsi="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rsidR="00032462" w:rsidRDefault="00032462">
            <w:pPr>
              <w:tabs>
                <w:tab w:val="left" w:pos="709"/>
                <w:tab w:val="left" w:pos="993"/>
              </w:tabs>
              <w:spacing w:line="276" w:lineRule="auto"/>
              <w:ind w:firstLine="709"/>
              <w:rPr>
                <w:rFonts w:ascii="Times New Roman" w:hAnsi="Times New Roman"/>
                <w:sz w:val="24"/>
                <w:szCs w:val="24"/>
              </w:rPr>
            </w:pPr>
          </w:p>
          <w:p w:rsidR="00032462" w:rsidRDefault="00032462">
            <w:pPr>
              <w:tabs>
                <w:tab w:val="left" w:pos="709"/>
                <w:tab w:val="left" w:pos="993"/>
              </w:tabs>
              <w:spacing w:line="276" w:lineRule="auto"/>
              <w:ind w:firstLine="0"/>
              <w:jc w:val="center"/>
              <w:rPr>
                <w:rFonts w:ascii="Times New Roman" w:hAnsi="Times New Roman"/>
                <w:sz w:val="24"/>
                <w:szCs w:val="24"/>
              </w:rPr>
            </w:pPr>
            <w:r>
              <w:rPr>
                <w:rFonts w:ascii="Times New Roman" w:hAnsi="Times New Roman"/>
                <w:sz w:val="24"/>
                <w:szCs w:val="24"/>
              </w:rPr>
              <w:t>Наименование</w:t>
            </w:r>
          </w:p>
          <w:p w:rsidR="00032462" w:rsidRDefault="00032462">
            <w:pPr>
              <w:tabs>
                <w:tab w:val="left" w:pos="709"/>
                <w:tab w:val="left" w:pos="993"/>
              </w:tabs>
              <w:spacing w:line="276" w:lineRule="auto"/>
              <w:ind w:firstLine="0"/>
              <w:jc w:val="center"/>
              <w:rPr>
                <w:rFonts w:ascii="Times New Roman" w:hAnsi="Times New Roman"/>
                <w:sz w:val="24"/>
                <w:szCs w:val="24"/>
              </w:rPr>
            </w:pPr>
            <w:r>
              <w:rPr>
                <w:rFonts w:ascii="Times New Roman" w:hAnsi="Times New Roman"/>
                <w:sz w:val="24"/>
                <w:szCs w:val="24"/>
              </w:rPr>
              <w:t>тем (разделов)</w:t>
            </w:r>
          </w:p>
          <w:p w:rsidR="00032462" w:rsidRDefault="00032462">
            <w:pPr>
              <w:tabs>
                <w:tab w:val="left" w:pos="709"/>
                <w:tab w:val="left" w:pos="993"/>
              </w:tabs>
              <w:spacing w:line="276" w:lineRule="auto"/>
              <w:ind w:firstLine="0"/>
              <w:jc w:val="center"/>
              <w:rPr>
                <w:rFonts w:ascii="Times New Roman" w:hAnsi="Times New Roman"/>
                <w:sz w:val="24"/>
                <w:szCs w:val="24"/>
              </w:rPr>
            </w:pPr>
            <w:r>
              <w:rPr>
                <w:rFonts w:ascii="Times New Roman" w:hAnsi="Times New Roman"/>
                <w:sz w:val="24"/>
                <w:szCs w:val="24"/>
              </w:rPr>
              <w:t>дисциплины</w:t>
            </w:r>
          </w:p>
        </w:tc>
        <w:tc>
          <w:tcPr>
            <w:tcW w:w="5814" w:type="dxa"/>
            <w:gridSpan w:val="5"/>
            <w:tcBorders>
              <w:top w:val="single" w:sz="4" w:space="0" w:color="000000"/>
              <w:left w:val="single" w:sz="4" w:space="0" w:color="000000"/>
              <w:bottom w:val="single" w:sz="4" w:space="0" w:color="000000"/>
              <w:right w:val="single" w:sz="4" w:space="0" w:color="000000"/>
            </w:tcBorders>
            <w:hideMark/>
          </w:tcPr>
          <w:p w:rsidR="00032462" w:rsidRDefault="00032462">
            <w:pPr>
              <w:tabs>
                <w:tab w:val="left" w:pos="709"/>
                <w:tab w:val="left" w:pos="993"/>
              </w:tabs>
              <w:spacing w:line="276" w:lineRule="auto"/>
              <w:ind w:firstLine="709"/>
              <w:jc w:val="center"/>
              <w:rPr>
                <w:rFonts w:ascii="Times New Roman" w:hAnsi="Times New Roman"/>
                <w:sz w:val="24"/>
                <w:szCs w:val="24"/>
              </w:rPr>
            </w:pPr>
            <w:r>
              <w:rPr>
                <w:rFonts w:ascii="Times New Roman" w:hAnsi="Times New Roman"/>
                <w:sz w:val="24"/>
                <w:szCs w:val="24"/>
              </w:rPr>
              <w:t>Трудоёмкость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032462" w:rsidRDefault="00032462">
            <w:pPr>
              <w:tabs>
                <w:tab w:val="left" w:pos="-108"/>
                <w:tab w:val="left" w:pos="1343"/>
              </w:tabs>
              <w:spacing w:line="276" w:lineRule="auto"/>
              <w:ind w:right="-108" w:firstLine="34"/>
              <w:rPr>
                <w:rFonts w:ascii="Times New Roman" w:hAnsi="Times New Roman"/>
                <w:sz w:val="24"/>
                <w:szCs w:val="24"/>
              </w:rPr>
            </w:pPr>
            <w:r>
              <w:rPr>
                <w:rFonts w:ascii="Times New Roman" w:hAnsi="Times New Roman"/>
                <w:sz w:val="24"/>
                <w:szCs w:val="24"/>
              </w:rPr>
              <w:t>Формы текущего контроля успеваемости</w:t>
            </w:r>
          </w:p>
        </w:tc>
      </w:tr>
      <w:tr w:rsidR="00BF1B59" w:rsidTr="00BF1B59">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rsidR="00BF1B59" w:rsidRDefault="00BF1B59">
            <w:pPr>
              <w:tabs>
                <w:tab w:val="left" w:pos="884"/>
                <w:tab w:val="left" w:pos="993"/>
              </w:tabs>
              <w:spacing w:line="276" w:lineRule="auto"/>
              <w:ind w:firstLine="0"/>
              <w:rPr>
                <w:rFonts w:ascii="Times New Roman" w:hAnsi="Times New Roman"/>
                <w:sz w:val="24"/>
                <w:szCs w:val="24"/>
              </w:rPr>
            </w:pPr>
            <w:r>
              <w:rPr>
                <w:rFonts w:ascii="Times New Roman" w:hAnsi="Times New Roman"/>
                <w:sz w:val="24"/>
                <w:szCs w:val="24"/>
              </w:rPr>
              <w:t xml:space="preserve">Всего </w:t>
            </w:r>
          </w:p>
          <w:p w:rsidR="00BF1B59" w:rsidRDefault="00BF1B59">
            <w:pPr>
              <w:tabs>
                <w:tab w:val="left" w:pos="884"/>
                <w:tab w:val="left" w:pos="993"/>
              </w:tabs>
              <w:spacing w:line="276" w:lineRule="auto"/>
              <w:ind w:firstLine="175"/>
              <w:rPr>
                <w:rFonts w:ascii="Times New Roman" w:hAnsi="Times New Roman"/>
                <w:sz w:val="24"/>
                <w:szCs w:val="24"/>
              </w:rPr>
            </w:pPr>
          </w:p>
        </w:tc>
        <w:tc>
          <w:tcPr>
            <w:tcW w:w="3829" w:type="dxa"/>
            <w:gridSpan w:val="3"/>
            <w:tcBorders>
              <w:top w:val="single" w:sz="4" w:space="0" w:color="000000"/>
              <w:left w:val="single" w:sz="4" w:space="0" w:color="000000"/>
              <w:bottom w:val="single" w:sz="4" w:space="0" w:color="000000"/>
              <w:right w:val="single" w:sz="4" w:space="0" w:color="000000"/>
            </w:tcBorders>
          </w:tcPr>
          <w:p w:rsidR="00BF1B59" w:rsidRDefault="00BF1B59">
            <w:pPr>
              <w:tabs>
                <w:tab w:val="left" w:pos="709"/>
                <w:tab w:val="left" w:pos="993"/>
              </w:tabs>
              <w:spacing w:line="276" w:lineRule="auto"/>
              <w:ind w:firstLine="709"/>
              <w:rPr>
                <w:rFonts w:ascii="Times New Roman" w:hAnsi="Times New Roman"/>
                <w:sz w:val="24"/>
                <w:szCs w:val="24"/>
              </w:rPr>
            </w:pPr>
          </w:p>
          <w:p w:rsidR="00BF1B59" w:rsidRDefault="00BF1B59">
            <w:pPr>
              <w:tabs>
                <w:tab w:val="left" w:pos="709"/>
                <w:tab w:val="left" w:pos="993"/>
              </w:tabs>
              <w:spacing w:line="276" w:lineRule="auto"/>
              <w:ind w:firstLine="709"/>
              <w:rPr>
                <w:rFonts w:ascii="Times New Roman" w:hAnsi="Times New Roman"/>
                <w:sz w:val="24"/>
                <w:szCs w:val="24"/>
              </w:rPr>
            </w:pPr>
            <w:r w:rsidRPr="00026B27">
              <w:rPr>
                <w:rFonts w:ascii="Times New Roman" w:hAnsi="Times New Roman"/>
                <w:i/>
                <w:sz w:val="24"/>
                <w:szCs w:val="24"/>
                <w:lang w:eastAsia="ru-RU"/>
              </w:rPr>
              <w:t>Контактная работа</w:t>
            </w:r>
            <w:r w:rsidRPr="00026B27">
              <w:rPr>
                <w:rFonts w:ascii="Times New Roman" w:hAnsi="Times New Roman"/>
                <w:b/>
                <w:i/>
                <w:sz w:val="24"/>
                <w:szCs w:val="24"/>
                <w:lang w:eastAsia="ru-RU"/>
              </w:rPr>
              <w:t>-</w:t>
            </w:r>
            <w:r w:rsidRPr="00026B27">
              <w:rPr>
                <w:rFonts w:ascii="Times New Roman" w:hAnsi="Times New Roman"/>
                <w:sz w:val="24"/>
                <w:szCs w:val="24"/>
              </w:rPr>
              <w:t xml:space="preserve"> Аудиторная работа</w:t>
            </w:r>
          </w:p>
        </w:tc>
        <w:tc>
          <w:tcPr>
            <w:tcW w:w="1134" w:type="dxa"/>
            <w:vMerge w:val="restart"/>
            <w:tcBorders>
              <w:top w:val="single" w:sz="4" w:space="0" w:color="000000"/>
              <w:left w:val="single" w:sz="4" w:space="0" w:color="000000"/>
              <w:right w:val="single" w:sz="4" w:space="0" w:color="000000"/>
            </w:tcBorders>
          </w:tcPr>
          <w:p w:rsidR="00BF1B59" w:rsidRDefault="00BF1B59">
            <w:pPr>
              <w:tabs>
                <w:tab w:val="left" w:pos="709"/>
                <w:tab w:val="left" w:pos="993"/>
              </w:tabs>
              <w:spacing w:line="276" w:lineRule="auto"/>
              <w:ind w:firstLine="0"/>
              <w:rPr>
                <w:rFonts w:ascii="Times New Roman" w:hAnsi="Times New Roman"/>
                <w:sz w:val="24"/>
                <w:szCs w:val="24"/>
              </w:rPr>
            </w:pPr>
          </w:p>
          <w:p w:rsidR="00BF1B59" w:rsidRPr="00BF1B59" w:rsidRDefault="00BF1B59" w:rsidP="00BF1B59">
            <w:pPr>
              <w:tabs>
                <w:tab w:val="left" w:pos="709"/>
                <w:tab w:val="left" w:pos="993"/>
              </w:tabs>
              <w:spacing w:line="276" w:lineRule="auto"/>
              <w:ind w:firstLine="0"/>
              <w:rPr>
                <w:rFonts w:ascii="Times New Roman" w:hAnsi="Times New Roman"/>
                <w:sz w:val="24"/>
                <w:szCs w:val="24"/>
                <w:lang w:val="en-US"/>
              </w:rPr>
            </w:pPr>
            <w:r>
              <w:rPr>
                <w:rFonts w:ascii="Times New Roman" w:hAnsi="Times New Roman"/>
                <w:sz w:val="24"/>
                <w:szCs w:val="24"/>
              </w:rPr>
              <w:t>Самостоятельная  работа</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r>
      <w:tr w:rsidR="00BF1B59" w:rsidTr="00BF1B59">
        <w:trPr>
          <w:trHeight w:val="2138"/>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rsidR="00BF1B59" w:rsidRDefault="00BF1B59">
            <w:pPr>
              <w:tabs>
                <w:tab w:val="left" w:pos="960"/>
                <w:tab w:val="left" w:pos="993"/>
              </w:tabs>
              <w:spacing w:line="276" w:lineRule="auto"/>
              <w:ind w:firstLine="0"/>
              <w:rPr>
                <w:rFonts w:ascii="Times New Roman" w:hAnsi="Times New Roman"/>
                <w:sz w:val="24"/>
                <w:szCs w:val="24"/>
              </w:rPr>
            </w:pPr>
            <w:r>
              <w:rPr>
                <w:rFonts w:ascii="Times New Roman" w:hAnsi="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rsidR="00BF1B59" w:rsidRDefault="00BF1B59">
            <w:pPr>
              <w:tabs>
                <w:tab w:val="left" w:pos="709"/>
                <w:tab w:val="left" w:pos="993"/>
              </w:tabs>
              <w:spacing w:line="276" w:lineRule="auto"/>
              <w:ind w:firstLine="34"/>
              <w:rPr>
                <w:rFonts w:ascii="Times New Roman" w:hAnsi="Times New Roman"/>
                <w:sz w:val="24"/>
                <w:szCs w:val="24"/>
              </w:rPr>
            </w:pPr>
            <w:r>
              <w:rPr>
                <w:rFonts w:ascii="Times New Roman" w:hAnsi="Times New Roman"/>
                <w:sz w:val="24"/>
                <w:szCs w:val="24"/>
              </w:rPr>
              <w:t>Лекции</w:t>
            </w:r>
          </w:p>
        </w:tc>
        <w:tc>
          <w:tcPr>
            <w:tcW w:w="1675" w:type="dxa"/>
            <w:tcBorders>
              <w:top w:val="single" w:sz="4" w:space="0" w:color="000000"/>
              <w:left w:val="single" w:sz="4" w:space="0" w:color="000000"/>
              <w:bottom w:val="single" w:sz="4" w:space="0" w:color="000000"/>
              <w:right w:val="single" w:sz="4" w:space="0" w:color="auto"/>
            </w:tcBorders>
            <w:hideMark/>
          </w:tcPr>
          <w:p w:rsidR="00BF1B59" w:rsidRDefault="00BF1B59">
            <w:pPr>
              <w:tabs>
                <w:tab w:val="left" w:pos="709"/>
                <w:tab w:val="left" w:pos="993"/>
              </w:tabs>
              <w:spacing w:line="276" w:lineRule="auto"/>
              <w:ind w:firstLine="34"/>
              <w:jc w:val="center"/>
              <w:rPr>
                <w:rFonts w:ascii="Times New Roman" w:hAnsi="Times New Roman"/>
                <w:sz w:val="24"/>
                <w:szCs w:val="24"/>
              </w:rPr>
            </w:pPr>
            <w:r>
              <w:rPr>
                <w:rFonts w:ascii="Times New Roman" w:hAnsi="Times New Roman"/>
                <w:sz w:val="24"/>
                <w:szCs w:val="24"/>
              </w:rPr>
              <w:t>Семинары, практические  занятия</w:t>
            </w:r>
          </w:p>
        </w:tc>
        <w:tc>
          <w:tcPr>
            <w:tcW w:w="1134" w:type="dxa"/>
            <w:vMerge/>
            <w:tcBorders>
              <w:left w:val="single" w:sz="4" w:space="0" w:color="000000"/>
              <w:bottom w:val="single" w:sz="4" w:space="0" w:color="000000"/>
              <w:right w:val="single" w:sz="4" w:space="0" w:color="000000"/>
            </w:tcBorders>
            <w:vAlign w:val="center"/>
            <w:hideMark/>
          </w:tcPr>
          <w:p w:rsidR="00BF1B59" w:rsidRPr="00E45E93" w:rsidRDefault="00BF1B59" w:rsidP="00BF1B59">
            <w:pPr>
              <w:spacing w:line="276" w:lineRule="auto"/>
              <w:ind w:firstLine="0"/>
              <w:jc w:val="left"/>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F1B59" w:rsidRDefault="00BF1B59">
            <w:pPr>
              <w:spacing w:line="276" w:lineRule="auto"/>
              <w:ind w:firstLine="0"/>
              <w:jc w:val="left"/>
              <w:rPr>
                <w:rFonts w:ascii="Times New Roman" w:hAnsi="Times New Roman"/>
                <w:sz w:val="24"/>
                <w:szCs w:val="24"/>
              </w:rPr>
            </w:pP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pStyle w:val="a6"/>
              <w:spacing w:before="0" w:beforeAutospacing="0" w:after="0" w:afterAutospacing="0" w:line="360" w:lineRule="auto"/>
              <w:jc w:val="both"/>
              <w:rPr>
                <w:lang w:eastAsia="en-US"/>
              </w:rPr>
            </w:pPr>
            <w:r>
              <w:rPr>
                <w:lang w:eastAsia="en-US"/>
              </w:rPr>
              <w:t>1.</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Турции</w:t>
            </w:r>
          </w:p>
          <w:p w:rsidR="00E0450C" w:rsidRPr="00514470" w:rsidRDefault="00E0450C" w:rsidP="00514470">
            <w:pPr>
              <w:tabs>
                <w:tab w:val="left" w:pos="709"/>
                <w:tab w:val="left" w:pos="993"/>
              </w:tabs>
              <w:spacing w:line="276" w:lineRule="auto"/>
              <w:ind w:left="-71" w:firstLine="0"/>
              <w:jc w:val="center"/>
              <w:rPr>
                <w:rFonts w:ascii="Times New Roman" w:hAnsi="Times New Roman"/>
                <w:b/>
                <w:bCs/>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pStyle w:val="a6"/>
              <w:spacing w:before="0" w:beforeAutospacing="0" w:after="0" w:afterAutospacing="0" w:line="360" w:lineRule="auto"/>
              <w:jc w:val="center"/>
              <w:rPr>
                <w:rStyle w:val="a5"/>
                <w:b w:val="0"/>
                <w:lang w:eastAsia="en-US"/>
              </w:rPr>
            </w:pPr>
            <w:r>
              <w:rPr>
                <w:rStyle w:val="a5"/>
                <w:b w:val="0"/>
                <w:lang w:eastAsia="en-US"/>
              </w:rPr>
              <w:t>12</w:t>
            </w:r>
            <w:r w:rsidR="00E45E93">
              <w:rPr>
                <w:rStyle w:val="a5"/>
                <w:b w:val="0"/>
                <w:lang w:val="en-US" w:eastAsia="en-US"/>
              </w:rPr>
              <w:t>/1</w:t>
            </w:r>
            <w:r w:rsidR="00A66D67">
              <w:rPr>
                <w:rStyle w:val="a5"/>
                <w:b w:val="0"/>
                <w:lang w:eastAsia="en-US"/>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E0450C" w:rsidRPr="00A66D67" w:rsidRDefault="00E0450C" w:rsidP="00A66D67">
            <w:pPr>
              <w:pStyle w:val="a6"/>
              <w:spacing w:before="0" w:beforeAutospacing="0" w:after="0" w:afterAutospacing="0" w:line="360" w:lineRule="auto"/>
              <w:jc w:val="center"/>
              <w:rPr>
                <w:rStyle w:val="a5"/>
                <w:b w:val="0"/>
                <w:lang w:eastAsia="en-US"/>
              </w:rPr>
            </w:pPr>
            <w:r>
              <w:rPr>
                <w:rStyle w:val="a5"/>
                <w:b w:val="0"/>
                <w:lang w:eastAsia="en-US"/>
              </w:rPr>
              <w:t>4</w:t>
            </w:r>
            <w:r w:rsidR="00E45E93">
              <w:rPr>
                <w:rStyle w:val="a5"/>
                <w:b w:val="0"/>
                <w:lang w:val="en-US" w:eastAsia="en-US"/>
              </w:rPr>
              <w:t>/</w:t>
            </w:r>
            <w:r w:rsidR="00A66D67">
              <w:rPr>
                <w:rStyle w:val="a5"/>
                <w:b w:val="0"/>
                <w:lang w:eastAsia="en-US"/>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pStyle w:val="a6"/>
              <w:spacing w:before="0" w:beforeAutospacing="0" w:after="0" w:afterAutospacing="0" w:line="360" w:lineRule="auto"/>
              <w:jc w:val="center"/>
              <w:rPr>
                <w:rStyle w:val="a5"/>
                <w:b w:val="0"/>
                <w:lang w:val="en-US" w:eastAsia="en-US"/>
              </w:rPr>
            </w:pPr>
            <w:r>
              <w:rPr>
                <w:rStyle w:val="a5"/>
                <w:b w:val="0"/>
                <w:lang w:eastAsia="en-US"/>
              </w:rPr>
              <w:t>2</w:t>
            </w:r>
            <w:r w:rsidR="00E45E93">
              <w:rPr>
                <w:rStyle w:val="a5"/>
                <w:b w:val="0"/>
                <w:lang w:val="en-US" w:eastAsia="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pStyle w:val="a6"/>
              <w:spacing w:before="0" w:beforeAutospacing="0" w:after="0" w:afterAutospacing="0" w:line="360" w:lineRule="auto"/>
              <w:jc w:val="center"/>
              <w:rPr>
                <w:rStyle w:val="a5"/>
                <w:b w:val="0"/>
                <w:lang w:eastAsia="en-US"/>
              </w:rPr>
            </w:pPr>
            <w:r w:rsidRPr="00026B27">
              <w:rPr>
                <w:rStyle w:val="a5"/>
                <w:b w:val="0"/>
                <w:lang w:eastAsia="en-US"/>
              </w:rPr>
              <w:t>2</w:t>
            </w:r>
            <w:r w:rsidR="00E45E93" w:rsidRPr="00026B27">
              <w:rPr>
                <w:rStyle w:val="a5"/>
                <w:b w:val="0"/>
                <w:lang w:val="en-US" w:eastAsia="en-US"/>
              </w:rPr>
              <w:t>/</w:t>
            </w:r>
            <w:r w:rsidR="004D3EDC" w:rsidRPr="00026B27">
              <w:rPr>
                <w:rStyle w:val="a5"/>
                <w:b w:val="0"/>
                <w:lang w:eastAsia="en-US"/>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pStyle w:val="a6"/>
              <w:spacing w:before="0" w:beforeAutospacing="0" w:after="0" w:afterAutospacing="0" w:line="360" w:lineRule="auto"/>
              <w:jc w:val="center"/>
              <w:rPr>
                <w:rStyle w:val="a5"/>
                <w:b w:val="0"/>
                <w:lang w:val="en-US" w:eastAsia="en-US"/>
              </w:rPr>
            </w:pPr>
            <w:r>
              <w:rPr>
                <w:rStyle w:val="a5"/>
                <w:b w:val="0"/>
                <w:lang w:eastAsia="en-US"/>
              </w:rPr>
              <w:t>8</w:t>
            </w:r>
            <w:r w:rsidR="00E45E93">
              <w:rPr>
                <w:rStyle w:val="a5"/>
                <w:b w:val="0"/>
                <w:lang w:val="en-US" w:eastAsia="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Ирана</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Индии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lang w:val="en-US"/>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left="34"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Китая</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lastRenderedPageBreak/>
              <w:t>5.</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Японии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left="-108"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6.</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Южной Кореи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7.</w:t>
            </w:r>
          </w:p>
        </w:tc>
        <w:tc>
          <w:tcPr>
            <w:tcW w:w="2409" w:type="dxa"/>
            <w:tcBorders>
              <w:top w:val="single" w:sz="4" w:space="0" w:color="000000"/>
              <w:left w:val="single" w:sz="4" w:space="0" w:color="000000"/>
              <w:bottom w:val="single" w:sz="4" w:space="0" w:color="000000"/>
              <w:right w:val="single" w:sz="4" w:space="0" w:color="000000"/>
            </w:tcBorders>
            <w:vAlign w:val="center"/>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стран Аравийского полуострова</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12</w:t>
            </w:r>
            <w:r w:rsidR="00E45E93">
              <w:rPr>
                <w:rFonts w:ascii="Times New Roman" w:hAnsi="Times New Roman"/>
                <w:bCs/>
                <w:sz w:val="24"/>
                <w:szCs w:val="24"/>
                <w:lang w:val="en-US" w:eastAsia="ru-RU"/>
              </w:rPr>
              <w:t>/1</w:t>
            </w:r>
            <w:r w:rsidR="00A66D67">
              <w:rPr>
                <w:rFonts w:ascii="Times New Roman" w:hAnsi="Times New Roman"/>
                <w:bCs/>
                <w:sz w:val="24"/>
                <w:szCs w:val="24"/>
                <w:lang w:eastAsia="ru-RU"/>
              </w:rPr>
              <w:t>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34" w:firstLine="0"/>
              <w:jc w:val="center"/>
              <w:rPr>
                <w:rFonts w:ascii="Times New Roman" w:hAnsi="Times New Roman"/>
                <w:sz w:val="24"/>
                <w:szCs w:val="24"/>
              </w:rPr>
            </w:pPr>
            <w:r>
              <w:rPr>
                <w:rFonts w:ascii="Times New Roman" w:hAnsi="Times New Roman"/>
                <w:sz w:val="24"/>
                <w:szCs w:val="24"/>
              </w:rPr>
              <w:t>4</w:t>
            </w:r>
            <w:r w:rsidR="00E45E93">
              <w:rPr>
                <w:rFonts w:ascii="Times New Roman" w:hAnsi="Times New Roman"/>
                <w:sz w:val="24"/>
                <w:szCs w:val="24"/>
                <w:lang w:val="en-US"/>
              </w:rPr>
              <w:t>/</w:t>
            </w:r>
            <w:r w:rsidR="00A66D67">
              <w:rPr>
                <w:rFonts w:ascii="Times New Roman" w:hAnsi="Times New Roman"/>
                <w:sz w:val="24"/>
                <w:szCs w:val="24"/>
              </w:rPr>
              <w:t>3</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firstLine="0"/>
              <w:jc w:val="center"/>
              <w:rPr>
                <w:rFonts w:ascii="Times New Roman" w:hAnsi="Times New Roman"/>
                <w:sz w:val="24"/>
                <w:szCs w:val="24"/>
              </w:rPr>
            </w:pPr>
            <w:r w:rsidRPr="00026B27">
              <w:rPr>
                <w:rFonts w:ascii="Times New Roman" w:hAnsi="Times New Roman"/>
                <w:sz w:val="24"/>
                <w:szCs w:val="24"/>
              </w:rPr>
              <w:t>2</w:t>
            </w:r>
            <w:r w:rsidR="00E45E93" w:rsidRPr="00026B27">
              <w:rPr>
                <w:rFonts w:ascii="Times New Roman" w:hAnsi="Times New Roman"/>
                <w:sz w:val="24"/>
                <w:szCs w:val="24"/>
                <w:lang w:val="en-US"/>
              </w:rPr>
              <w:t>/</w:t>
            </w:r>
            <w:r w:rsidR="004D3EDC" w:rsidRPr="00026B27">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8</w:t>
            </w:r>
            <w:r w:rsidR="00E45E93">
              <w:rPr>
                <w:rFonts w:ascii="Times New Roman" w:hAnsi="Times New Roman"/>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firstLine="0"/>
              <w:jc w:val="center"/>
              <w:rPr>
                <w:rFonts w:ascii="Times New Roman" w:hAnsi="Times New Roman"/>
                <w:sz w:val="24"/>
                <w:szCs w:val="24"/>
              </w:rPr>
            </w:pPr>
            <w:r>
              <w:rPr>
                <w:rFonts w:ascii="Times New Roman" w:hAnsi="Times New Roman"/>
                <w:sz w:val="24"/>
                <w:szCs w:val="24"/>
              </w:rPr>
              <w:t>8.</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0450C" w:rsidRPr="00514470" w:rsidRDefault="00E0450C" w:rsidP="00514470">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постсоветских стран Средней Азии</w:t>
            </w:r>
          </w:p>
          <w:p w:rsidR="00E0450C" w:rsidRPr="00514470" w:rsidRDefault="00E0450C" w:rsidP="00514470">
            <w:pPr>
              <w:tabs>
                <w:tab w:val="left" w:pos="709"/>
                <w:tab w:val="left" w:pos="993"/>
              </w:tabs>
              <w:spacing w:line="276" w:lineRule="auto"/>
              <w:ind w:left="-71" w:firstLine="0"/>
              <w:jc w:val="center"/>
              <w:rPr>
                <w:rFonts w:ascii="Times New Roman" w:hAnsi="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left="-71" w:firstLine="0"/>
              <w:jc w:val="center"/>
              <w:rPr>
                <w:rFonts w:ascii="Times New Roman" w:hAnsi="Times New Roman"/>
                <w:bCs/>
                <w:sz w:val="24"/>
                <w:szCs w:val="24"/>
                <w:lang w:eastAsia="ru-RU"/>
              </w:rPr>
            </w:pPr>
            <w:r>
              <w:rPr>
                <w:rFonts w:ascii="Times New Roman" w:hAnsi="Times New Roman"/>
                <w:bCs/>
                <w:sz w:val="24"/>
                <w:szCs w:val="24"/>
                <w:lang w:eastAsia="ru-RU"/>
              </w:rPr>
              <w:t>24</w:t>
            </w:r>
            <w:r w:rsidR="00E45E93">
              <w:rPr>
                <w:rFonts w:ascii="Times New Roman" w:hAnsi="Times New Roman"/>
                <w:bCs/>
                <w:sz w:val="24"/>
                <w:szCs w:val="24"/>
                <w:lang w:val="en-US" w:eastAsia="ru-RU"/>
              </w:rPr>
              <w:t>/2</w:t>
            </w:r>
            <w:r w:rsidR="00A66D67">
              <w:rPr>
                <w:rFonts w:ascii="Times New Roman" w:hAnsi="Times New Roman"/>
                <w:bCs/>
                <w:sz w:val="24"/>
                <w:szCs w:val="24"/>
                <w:lang w:eastAsia="ru-RU"/>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A66D67" w:rsidRDefault="00E0450C" w:rsidP="00A66D67">
            <w:pPr>
              <w:spacing w:line="276" w:lineRule="auto"/>
              <w:ind w:firstLine="0"/>
              <w:jc w:val="center"/>
              <w:rPr>
                <w:rFonts w:ascii="Times New Roman" w:hAnsi="Times New Roman"/>
                <w:sz w:val="24"/>
                <w:szCs w:val="24"/>
              </w:rPr>
            </w:pPr>
            <w:r>
              <w:rPr>
                <w:rFonts w:ascii="Times New Roman" w:hAnsi="Times New Roman"/>
                <w:sz w:val="24"/>
                <w:szCs w:val="24"/>
              </w:rPr>
              <w:t>6</w:t>
            </w:r>
            <w:r w:rsidR="00E45E93">
              <w:rPr>
                <w:rFonts w:ascii="Times New Roman" w:hAnsi="Times New Roman"/>
                <w:sz w:val="24"/>
                <w:szCs w:val="24"/>
                <w:lang w:val="en-US"/>
              </w:rPr>
              <w:t>/</w:t>
            </w:r>
            <w:r w:rsidR="00A66D67">
              <w:rPr>
                <w:rFonts w:ascii="Times New Roman" w:hAnsi="Times New Roman"/>
                <w:sz w:val="24"/>
                <w:szCs w:val="24"/>
              </w:rPr>
              <w:t>5</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34" w:firstLine="0"/>
              <w:jc w:val="center"/>
              <w:rPr>
                <w:rFonts w:ascii="Times New Roman" w:hAnsi="Times New Roman"/>
                <w:sz w:val="24"/>
                <w:szCs w:val="24"/>
                <w:lang w:val="en-US"/>
              </w:rPr>
            </w:pPr>
            <w:r>
              <w:rPr>
                <w:rFonts w:ascii="Times New Roman" w:hAnsi="Times New Roman"/>
                <w:sz w:val="24"/>
                <w:szCs w:val="24"/>
              </w:rPr>
              <w:t>2</w:t>
            </w:r>
            <w:r w:rsidR="00E45E93">
              <w:rPr>
                <w:rFonts w:ascii="Times New Roman" w:hAnsi="Times New Roman"/>
                <w:sz w:val="24"/>
                <w:szCs w:val="24"/>
                <w:lang w:val="en-US"/>
              </w:rPr>
              <w:t>/1</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rsidP="004D3EDC">
            <w:pPr>
              <w:spacing w:line="276" w:lineRule="auto"/>
              <w:ind w:left="34" w:firstLine="0"/>
              <w:jc w:val="center"/>
              <w:rPr>
                <w:rFonts w:ascii="Times New Roman" w:hAnsi="Times New Roman"/>
                <w:sz w:val="24"/>
                <w:szCs w:val="24"/>
              </w:rPr>
            </w:pPr>
            <w:r w:rsidRPr="00026B27">
              <w:rPr>
                <w:rFonts w:ascii="Times New Roman" w:hAnsi="Times New Roman"/>
                <w:sz w:val="24"/>
                <w:szCs w:val="24"/>
              </w:rPr>
              <w:t>4</w:t>
            </w:r>
            <w:r w:rsidR="00E45E93" w:rsidRPr="00026B27">
              <w:rPr>
                <w:rFonts w:ascii="Times New Roman" w:hAnsi="Times New Roman"/>
                <w:sz w:val="24"/>
                <w:szCs w:val="24"/>
                <w:lang w:val="en-US"/>
              </w:rPr>
              <w:t>/</w:t>
            </w:r>
            <w:r w:rsidR="004D3EDC" w:rsidRPr="00026B27">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108" w:firstLine="0"/>
              <w:jc w:val="center"/>
              <w:rPr>
                <w:rFonts w:ascii="Times New Roman" w:hAnsi="Times New Roman"/>
                <w:sz w:val="24"/>
                <w:szCs w:val="24"/>
                <w:lang w:val="en-US"/>
              </w:rPr>
            </w:pPr>
            <w:r>
              <w:rPr>
                <w:rFonts w:ascii="Times New Roman" w:hAnsi="Times New Roman"/>
                <w:sz w:val="24"/>
                <w:szCs w:val="24"/>
              </w:rPr>
              <w:t>18</w:t>
            </w:r>
            <w:r w:rsidR="00E45E93">
              <w:rPr>
                <w:rFonts w:ascii="Times New Roman" w:hAnsi="Times New Roman"/>
                <w:sz w:val="24"/>
                <w:szCs w:val="24"/>
                <w:lang w:val="en-US"/>
              </w:rPr>
              <w:t>/20</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71" w:firstLine="0"/>
              <w:jc w:val="left"/>
              <w:rPr>
                <w:rStyle w:val="a5"/>
                <w:rFonts w:ascii="Calibri" w:hAnsi="Calibri"/>
              </w:rPr>
            </w:pPr>
            <w:r>
              <w:rPr>
                <w:rFonts w:ascii="Times New Roman" w:hAnsi="Times New Roman"/>
                <w:bCs/>
                <w:sz w:val="24"/>
                <w:szCs w:val="24"/>
                <w:lang w:eastAsia="ru-RU"/>
              </w:rPr>
              <w:t>Опрос, дискуссия, самостоятельная  работа, контрольная работа</w:t>
            </w:r>
          </w:p>
        </w:tc>
      </w:tr>
      <w:tr w:rsidR="00E0450C" w:rsidTr="00BF1B59">
        <w:tc>
          <w:tcPr>
            <w:tcW w:w="566" w:type="dxa"/>
            <w:tcBorders>
              <w:top w:val="single" w:sz="4" w:space="0" w:color="000000"/>
              <w:left w:val="single" w:sz="4" w:space="0" w:color="000000"/>
              <w:bottom w:val="single" w:sz="4" w:space="0" w:color="000000"/>
              <w:right w:val="single" w:sz="4" w:space="0" w:color="000000"/>
            </w:tcBorders>
          </w:tcPr>
          <w:p w:rsidR="00E0450C" w:rsidRDefault="00E0450C">
            <w:pPr>
              <w:spacing w:line="276" w:lineRule="auto"/>
              <w:ind w:firstLine="0"/>
              <w:jc w:val="center"/>
              <w:rPr>
                <w:rFonts w:ascii="Times New Roman" w:hAnsi="Times New Roman"/>
                <w:color w:val="FF0000"/>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0450C" w:rsidRDefault="00E0450C">
            <w:pPr>
              <w:spacing w:line="276" w:lineRule="auto"/>
              <w:ind w:left="-71" w:firstLine="0"/>
              <w:jc w:val="left"/>
              <w:rPr>
                <w:rFonts w:ascii="Times New Roman" w:hAnsi="Times New Roman"/>
                <w:bCs/>
                <w:sz w:val="24"/>
                <w:szCs w:val="24"/>
                <w:lang w:eastAsia="ru-RU"/>
              </w:rPr>
            </w:pPr>
            <w:r>
              <w:rPr>
                <w:rFonts w:ascii="Times New Roman" w:hAnsi="Times New Roman"/>
                <w:bCs/>
                <w:sz w:val="24"/>
                <w:szCs w:val="24"/>
                <w:lang w:eastAsia="ru-RU"/>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0450C" w:rsidRPr="00E45E93" w:rsidRDefault="00E0450C">
            <w:pPr>
              <w:spacing w:line="276" w:lineRule="auto"/>
              <w:ind w:left="-71" w:firstLine="0"/>
              <w:jc w:val="center"/>
              <w:rPr>
                <w:rFonts w:ascii="Times New Roman" w:hAnsi="Times New Roman"/>
                <w:b/>
                <w:bCs/>
                <w:color w:val="000000" w:themeColor="text1"/>
                <w:sz w:val="24"/>
                <w:szCs w:val="24"/>
                <w:lang w:val="en-US" w:eastAsia="ru-RU"/>
              </w:rPr>
            </w:pPr>
            <w:r>
              <w:rPr>
                <w:rFonts w:ascii="Times New Roman" w:hAnsi="Times New Roman"/>
                <w:b/>
                <w:bCs/>
                <w:color w:val="000000" w:themeColor="text1"/>
                <w:sz w:val="24"/>
                <w:szCs w:val="24"/>
                <w:lang w:eastAsia="ru-RU"/>
              </w:rPr>
              <w:t>108</w:t>
            </w:r>
            <w:r w:rsidR="00E45E93">
              <w:rPr>
                <w:rFonts w:ascii="Times New Roman" w:hAnsi="Times New Roman"/>
                <w:b/>
                <w:bCs/>
                <w:color w:val="000000" w:themeColor="text1"/>
                <w:sz w:val="24"/>
                <w:szCs w:val="24"/>
                <w:lang w:val="en-US" w:eastAsia="ru-RU"/>
              </w:rPr>
              <w:t>/108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E0450C" w:rsidRPr="00026B27" w:rsidRDefault="00E0450C">
            <w:pPr>
              <w:spacing w:line="276" w:lineRule="auto"/>
              <w:ind w:firstLine="0"/>
              <w:jc w:val="center"/>
              <w:rPr>
                <w:rFonts w:ascii="Times New Roman" w:hAnsi="Times New Roman"/>
                <w:b/>
                <w:sz w:val="24"/>
                <w:szCs w:val="24"/>
                <w:lang w:val="en-US"/>
              </w:rPr>
            </w:pPr>
            <w:r w:rsidRPr="00026B27">
              <w:rPr>
                <w:rFonts w:ascii="Times New Roman" w:hAnsi="Times New Roman"/>
                <w:b/>
                <w:sz w:val="24"/>
                <w:szCs w:val="24"/>
              </w:rPr>
              <w:t>34</w:t>
            </w:r>
            <w:r w:rsidR="00E45E93" w:rsidRPr="00026B27">
              <w:rPr>
                <w:rFonts w:ascii="Times New Roman" w:hAnsi="Times New Roman"/>
                <w:b/>
                <w:sz w:val="24"/>
                <w:szCs w:val="24"/>
                <w:lang w:val="en-US"/>
              </w:rPr>
              <w:t>/32</w:t>
            </w:r>
          </w:p>
        </w:tc>
        <w:tc>
          <w:tcPr>
            <w:tcW w:w="1162" w:type="dxa"/>
            <w:tcBorders>
              <w:top w:val="single" w:sz="4" w:space="0" w:color="000000"/>
              <w:left w:val="single" w:sz="4" w:space="0" w:color="000000"/>
              <w:bottom w:val="single" w:sz="4" w:space="0" w:color="000000"/>
              <w:right w:val="single" w:sz="4" w:space="0" w:color="000000"/>
            </w:tcBorders>
            <w:vAlign w:val="center"/>
            <w:hideMark/>
          </w:tcPr>
          <w:p w:rsidR="00E0450C" w:rsidRPr="00026B27" w:rsidRDefault="00E0450C">
            <w:pPr>
              <w:spacing w:line="276" w:lineRule="auto"/>
              <w:ind w:firstLine="0"/>
              <w:jc w:val="center"/>
              <w:rPr>
                <w:rFonts w:ascii="Times New Roman" w:hAnsi="Times New Roman"/>
                <w:b/>
                <w:sz w:val="24"/>
                <w:szCs w:val="24"/>
                <w:lang w:val="en-US"/>
              </w:rPr>
            </w:pPr>
            <w:r w:rsidRPr="00026B27">
              <w:rPr>
                <w:rFonts w:ascii="Times New Roman" w:hAnsi="Times New Roman"/>
                <w:b/>
                <w:sz w:val="24"/>
                <w:szCs w:val="24"/>
              </w:rPr>
              <w:t>16</w:t>
            </w:r>
            <w:r w:rsidR="00E45E93" w:rsidRPr="00026B27">
              <w:rPr>
                <w:rFonts w:ascii="Times New Roman" w:hAnsi="Times New Roman"/>
                <w:b/>
                <w:sz w:val="24"/>
                <w:szCs w:val="24"/>
                <w:lang w:val="en-US"/>
              </w:rPr>
              <w:t>/8</w:t>
            </w:r>
          </w:p>
        </w:tc>
        <w:tc>
          <w:tcPr>
            <w:tcW w:w="1675" w:type="dxa"/>
            <w:tcBorders>
              <w:top w:val="single" w:sz="4" w:space="0" w:color="000000"/>
              <w:left w:val="single" w:sz="4" w:space="0" w:color="000000"/>
              <w:bottom w:val="single" w:sz="4" w:space="0" w:color="000000"/>
              <w:right w:val="single" w:sz="4" w:space="0" w:color="auto"/>
            </w:tcBorders>
            <w:vAlign w:val="center"/>
            <w:hideMark/>
          </w:tcPr>
          <w:p w:rsidR="00E0450C" w:rsidRPr="00026B27" w:rsidRDefault="00E0450C">
            <w:pPr>
              <w:spacing w:line="276" w:lineRule="auto"/>
              <w:ind w:left="-108" w:firstLine="0"/>
              <w:jc w:val="center"/>
              <w:rPr>
                <w:rFonts w:ascii="Times New Roman" w:hAnsi="Times New Roman"/>
                <w:b/>
                <w:sz w:val="24"/>
                <w:szCs w:val="24"/>
                <w:lang w:val="en-US"/>
              </w:rPr>
            </w:pPr>
            <w:r w:rsidRPr="00026B27">
              <w:rPr>
                <w:rFonts w:ascii="Times New Roman" w:hAnsi="Times New Roman"/>
                <w:b/>
                <w:sz w:val="24"/>
                <w:szCs w:val="24"/>
              </w:rPr>
              <w:t>18</w:t>
            </w:r>
            <w:r w:rsidR="00E45E93" w:rsidRPr="00026B27">
              <w:rPr>
                <w:rFonts w:ascii="Times New Roman" w:hAnsi="Times New Roman"/>
                <w:b/>
                <w:sz w:val="24"/>
                <w:szCs w:val="24"/>
                <w:lang w:val="en-US"/>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0450C" w:rsidRPr="00026B27" w:rsidRDefault="00E0450C">
            <w:pPr>
              <w:spacing w:line="276" w:lineRule="auto"/>
              <w:ind w:left="-108" w:firstLine="0"/>
              <w:jc w:val="center"/>
              <w:rPr>
                <w:rFonts w:ascii="Times New Roman" w:hAnsi="Times New Roman"/>
                <w:b/>
                <w:sz w:val="24"/>
                <w:szCs w:val="24"/>
                <w:lang w:val="en-US"/>
              </w:rPr>
            </w:pPr>
            <w:r w:rsidRPr="00026B27">
              <w:rPr>
                <w:rFonts w:ascii="Times New Roman" w:hAnsi="Times New Roman"/>
                <w:b/>
                <w:sz w:val="24"/>
                <w:szCs w:val="24"/>
              </w:rPr>
              <w:t>74</w:t>
            </w:r>
            <w:r w:rsidR="00E45E93" w:rsidRPr="00026B27">
              <w:rPr>
                <w:rFonts w:ascii="Times New Roman" w:hAnsi="Times New Roman"/>
                <w:b/>
                <w:sz w:val="24"/>
                <w:szCs w:val="24"/>
                <w:lang w:val="en-US"/>
              </w:rPr>
              <w:t>/76</w:t>
            </w:r>
          </w:p>
        </w:tc>
        <w:tc>
          <w:tcPr>
            <w:tcW w:w="1701" w:type="dxa"/>
            <w:tcBorders>
              <w:top w:val="single" w:sz="4" w:space="0" w:color="000000"/>
              <w:left w:val="single" w:sz="4" w:space="0" w:color="000000"/>
              <w:bottom w:val="single" w:sz="4" w:space="0" w:color="000000"/>
              <w:right w:val="single" w:sz="4" w:space="0" w:color="000000"/>
            </w:tcBorders>
            <w:hideMark/>
          </w:tcPr>
          <w:p w:rsidR="00E0450C" w:rsidRDefault="00E0450C">
            <w:pPr>
              <w:spacing w:line="276" w:lineRule="auto"/>
              <w:ind w:left="-108" w:firstLine="0"/>
              <w:rPr>
                <w:rFonts w:ascii="Times New Roman" w:hAnsi="Times New Roman"/>
                <w:sz w:val="24"/>
                <w:szCs w:val="24"/>
              </w:rPr>
            </w:pPr>
            <w:r>
              <w:rPr>
                <w:rFonts w:ascii="Times New Roman" w:hAnsi="Times New Roman"/>
                <w:sz w:val="24"/>
                <w:szCs w:val="24"/>
              </w:rPr>
              <w:t>Согласно учебному плану: контрольная работа</w:t>
            </w:r>
          </w:p>
        </w:tc>
      </w:tr>
      <w:tr w:rsidR="00E0450C" w:rsidTr="00BF1B59">
        <w:tc>
          <w:tcPr>
            <w:tcW w:w="2975" w:type="dxa"/>
            <w:gridSpan w:val="2"/>
            <w:tcBorders>
              <w:top w:val="single" w:sz="4" w:space="0" w:color="000000"/>
              <w:left w:val="single" w:sz="4" w:space="0" w:color="000000"/>
              <w:bottom w:val="single" w:sz="4" w:space="0" w:color="000000"/>
              <w:right w:val="single" w:sz="4" w:space="0" w:color="000000"/>
            </w:tcBorders>
            <w:hideMark/>
          </w:tcPr>
          <w:p w:rsidR="00E0450C" w:rsidRDefault="00E0450C">
            <w:pPr>
              <w:pStyle w:val="13"/>
              <w:autoSpaceDE w:val="0"/>
              <w:autoSpaceDN w:val="0"/>
              <w:adjustRightInd w:val="0"/>
              <w:spacing w:line="360" w:lineRule="auto"/>
              <w:ind w:left="0" w:firstLine="709"/>
              <w:rPr>
                <w:rFonts w:ascii="Times New Roman" w:hAnsi="Times New Roman"/>
                <w:b/>
                <w:sz w:val="24"/>
                <w:szCs w:val="24"/>
              </w:rPr>
            </w:pPr>
            <w:r>
              <w:rPr>
                <w:rFonts w:ascii="Times New Roman" w:hAnsi="Times New Roman"/>
                <w:b/>
                <w:sz w:val="24"/>
                <w:szCs w:val="24"/>
              </w:rPr>
              <w:t>Итого в%</w:t>
            </w:r>
          </w:p>
        </w:tc>
        <w:tc>
          <w:tcPr>
            <w:tcW w:w="851" w:type="dxa"/>
            <w:tcBorders>
              <w:top w:val="single" w:sz="4" w:space="0" w:color="000000"/>
              <w:left w:val="single" w:sz="4" w:space="0" w:color="000000"/>
              <w:bottom w:val="single" w:sz="4" w:space="0" w:color="000000"/>
              <w:right w:val="single" w:sz="4" w:space="0" w:color="000000"/>
            </w:tcBorders>
          </w:tcPr>
          <w:p w:rsidR="00E0450C" w:rsidRDefault="00E0450C">
            <w:pPr>
              <w:spacing w:line="360" w:lineRule="auto"/>
              <w:ind w:left="-108" w:firstLine="0"/>
              <w:jc w:val="center"/>
              <w:rPr>
                <w:rFonts w:ascii="Times New Roman" w:hAnsi="Times New Roman"/>
                <w:b/>
                <w:color w:val="000000" w:themeColor="text1"/>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E0450C" w:rsidRPr="00026B27" w:rsidRDefault="00E0450C">
            <w:pPr>
              <w:tabs>
                <w:tab w:val="left" w:pos="709"/>
                <w:tab w:val="left" w:pos="993"/>
              </w:tabs>
              <w:spacing w:line="360" w:lineRule="auto"/>
              <w:ind w:firstLine="0"/>
              <w:jc w:val="center"/>
              <w:rPr>
                <w:rFonts w:ascii="Times New Roman" w:hAnsi="Times New Roman"/>
                <w:b/>
                <w:sz w:val="24"/>
                <w:szCs w:val="24"/>
              </w:rPr>
            </w:pPr>
            <w:r w:rsidRPr="00026B27">
              <w:rPr>
                <w:rFonts w:ascii="Times New Roman" w:hAnsi="Times New Roman"/>
                <w:b/>
                <w:sz w:val="24"/>
                <w:szCs w:val="24"/>
              </w:rPr>
              <w:t>31</w:t>
            </w:r>
            <w:r w:rsidR="00A66D67">
              <w:rPr>
                <w:rFonts w:ascii="Times New Roman" w:hAnsi="Times New Roman"/>
                <w:b/>
                <w:sz w:val="24"/>
                <w:szCs w:val="24"/>
              </w:rPr>
              <w:t>/30</w:t>
            </w:r>
          </w:p>
        </w:tc>
        <w:tc>
          <w:tcPr>
            <w:tcW w:w="1162" w:type="dxa"/>
            <w:tcBorders>
              <w:top w:val="single" w:sz="4" w:space="0" w:color="000000"/>
              <w:left w:val="single" w:sz="4" w:space="0" w:color="000000"/>
              <w:bottom w:val="single" w:sz="4" w:space="0" w:color="000000"/>
              <w:right w:val="single" w:sz="4" w:space="0" w:color="000000"/>
            </w:tcBorders>
          </w:tcPr>
          <w:p w:rsidR="00E0450C" w:rsidRPr="00026B27" w:rsidRDefault="00E0450C">
            <w:pPr>
              <w:tabs>
                <w:tab w:val="left" w:pos="709"/>
                <w:tab w:val="left" w:pos="993"/>
              </w:tabs>
              <w:spacing w:line="360" w:lineRule="auto"/>
              <w:ind w:firstLine="0"/>
              <w:jc w:val="center"/>
              <w:rPr>
                <w:rFonts w:ascii="Times New Roman" w:hAnsi="Times New Roman"/>
                <w:b/>
                <w:sz w:val="24"/>
                <w:szCs w:val="24"/>
              </w:rPr>
            </w:pPr>
            <w:r w:rsidRPr="00026B27">
              <w:rPr>
                <w:rFonts w:ascii="Times New Roman" w:hAnsi="Times New Roman"/>
                <w:b/>
                <w:sz w:val="24"/>
                <w:szCs w:val="24"/>
              </w:rPr>
              <w:t>47</w:t>
            </w:r>
            <w:r w:rsidR="00A66D67">
              <w:rPr>
                <w:rFonts w:ascii="Times New Roman" w:hAnsi="Times New Roman"/>
                <w:b/>
                <w:sz w:val="24"/>
                <w:szCs w:val="24"/>
              </w:rPr>
              <w:t>/25</w:t>
            </w:r>
          </w:p>
        </w:tc>
        <w:tc>
          <w:tcPr>
            <w:tcW w:w="1675" w:type="dxa"/>
            <w:tcBorders>
              <w:top w:val="single" w:sz="4" w:space="0" w:color="000000"/>
              <w:left w:val="single" w:sz="4" w:space="0" w:color="000000"/>
              <w:bottom w:val="single" w:sz="4" w:space="0" w:color="000000"/>
              <w:right w:val="single" w:sz="4" w:space="0" w:color="auto"/>
            </w:tcBorders>
          </w:tcPr>
          <w:p w:rsidR="00E0450C" w:rsidRPr="00026B27" w:rsidRDefault="00E0450C">
            <w:pPr>
              <w:tabs>
                <w:tab w:val="left" w:pos="709"/>
                <w:tab w:val="left" w:pos="993"/>
              </w:tabs>
              <w:spacing w:line="360" w:lineRule="auto"/>
              <w:ind w:firstLine="0"/>
              <w:jc w:val="center"/>
              <w:rPr>
                <w:rFonts w:ascii="Times New Roman" w:hAnsi="Times New Roman"/>
                <w:b/>
                <w:sz w:val="24"/>
                <w:szCs w:val="24"/>
              </w:rPr>
            </w:pPr>
            <w:r w:rsidRPr="00026B27">
              <w:rPr>
                <w:rFonts w:ascii="Times New Roman" w:hAnsi="Times New Roman"/>
                <w:b/>
                <w:sz w:val="24"/>
                <w:szCs w:val="24"/>
              </w:rPr>
              <w:t>53</w:t>
            </w:r>
            <w:r w:rsidR="00A66D67">
              <w:rPr>
                <w:rFonts w:ascii="Times New Roman" w:hAnsi="Times New Roman"/>
                <w:b/>
                <w:sz w:val="24"/>
                <w:szCs w:val="24"/>
              </w:rPr>
              <w:t>/75</w:t>
            </w:r>
          </w:p>
        </w:tc>
        <w:tc>
          <w:tcPr>
            <w:tcW w:w="1134" w:type="dxa"/>
            <w:tcBorders>
              <w:top w:val="single" w:sz="4" w:space="0" w:color="000000"/>
              <w:left w:val="single" w:sz="4" w:space="0" w:color="000000"/>
              <w:bottom w:val="single" w:sz="4" w:space="0" w:color="000000"/>
              <w:right w:val="single" w:sz="4" w:space="0" w:color="000000"/>
            </w:tcBorders>
          </w:tcPr>
          <w:p w:rsidR="00E0450C" w:rsidRPr="00026B27" w:rsidRDefault="00E0450C">
            <w:pPr>
              <w:spacing w:line="360" w:lineRule="auto"/>
              <w:ind w:left="-108" w:firstLine="33"/>
              <w:rPr>
                <w:rFonts w:ascii="Times New Roman" w:hAnsi="Times New Roman"/>
                <w:b/>
                <w:sz w:val="24"/>
                <w:szCs w:val="24"/>
              </w:rPr>
            </w:pPr>
            <w:r w:rsidRPr="00026B27">
              <w:rPr>
                <w:rFonts w:ascii="Times New Roman" w:hAnsi="Times New Roman"/>
                <w:b/>
                <w:sz w:val="24"/>
                <w:szCs w:val="24"/>
              </w:rPr>
              <w:t>69</w:t>
            </w:r>
            <w:r w:rsidR="00A66D67">
              <w:rPr>
                <w:rFonts w:ascii="Times New Roman" w:hAnsi="Times New Roman"/>
                <w:b/>
                <w:sz w:val="24"/>
                <w:szCs w:val="24"/>
              </w:rPr>
              <w:t>/70</w:t>
            </w:r>
          </w:p>
          <w:p w:rsidR="00E0450C" w:rsidRPr="00026B27" w:rsidRDefault="00E0450C">
            <w:pPr>
              <w:spacing w:line="360" w:lineRule="auto"/>
              <w:ind w:left="-108" w:firstLine="33"/>
              <w:rPr>
                <w:rFonts w:ascii="Times New Roman" w:hAnsi="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E0450C" w:rsidRDefault="00E0450C">
            <w:pPr>
              <w:spacing w:line="360" w:lineRule="auto"/>
              <w:ind w:firstLine="0"/>
              <w:rPr>
                <w:rFonts w:ascii="Times New Roman" w:hAnsi="Times New Roman"/>
                <w:b/>
                <w:sz w:val="24"/>
                <w:szCs w:val="24"/>
              </w:rPr>
            </w:pPr>
          </w:p>
        </w:tc>
      </w:tr>
    </w:tbl>
    <w:p w:rsidR="00032462" w:rsidRDefault="00032462" w:rsidP="00032462">
      <w:pPr>
        <w:tabs>
          <w:tab w:val="left" w:pos="709"/>
          <w:tab w:val="left" w:pos="993"/>
        </w:tabs>
        <w:spacing w:line="360" w:lineRule="auto"/>
        <w:ind w:firstLine="0"/>
        <w:rPr>
          <w:rFonts w:ascii="Times New Roman" w:hAnsi="Times New Roman"/>
          <w:b/>
          <w:bCs/>
          <w:sz w:val="28"/>
          <w:szCs w:val="28"/>
        </w:rPr>
      </w:pPr>
    </w:p>
    <w:p w:rsidR="00032462" w:rsidRDefault="00032462" w:rsidP="00032462">
      <w:pPr>
        <w:tabs>
          <w:tab w:val="left" w:pos="709"/>
          <w:tab w:val="left" w:pos="993"/>
        </w:tabs>
        <w:spacing w:line="360" w:lineRule="auto"/>
        <w:ind w:firstLine="0"/>
        <w:rPr>
          <w:rFonts w:ascii="Times New Roman" w:hAnsi="Times New Roman"/>
          <w:b/>
          <w:bCs/>
          <w:color w:val="000000" w:themeColor="text1"/>
          <w:sz w:val="28"/>
          <w:szCs w:val="28"/>
        </w:rPr>
      </w:pPr>
      <w:r>
        <w:rPr>
          <w:rFonts w:ascii="Times New Roman" w:hAnsi="Times New Roman"/>
          <w:b/>
          <w:bCs/>
          <w:sz w:val="28"/>
          <w:szCs w:val="28"/>
        </w:rPr>
        <w:t xml:space="preserve">5.3. </w:t>
      </w:r>
      <w:r>
        <w:rPr>
          <w:rFonts w:ascii="Times New Roman" w:hAnsi="Times New Roman"/>
          <w:b/>
          <w:bCs/>
          <w:color w:val="000000" w:themeColor="text1"/>
          <w:sz w:val="28"/>
          <w:szCs w:val="28"/>
        </w:rPr>
        <w:t>Содержание семинаров и практических занятий</w:t>
      </w:r>
    </w:p>
    <w:p w:rsidR="00032462" w:rsidRDefault="00032462" w:rsidP="00032462">
      <w:pPr>
        <w:tabs>
          <w:tab w:val="left" w:pos="709"/>
          <w:tab w:val="left" w:pos="993"/>
        </w:tabs>
        <w:spacing w:line="360" w:lineRule="auto"/>
        <w:ind w:firstLine="0"/>
        <w:jc w:val="right"/>
        <w:rPr>
          <w:rFonts w:ascii="Times New Roman" w:hAnsi="Times New Roman"/>
          <w:b/>
          <w:bCs/>
          <w:color w:val="FF0000"/>
          <w:sz w:val="28"/>
          <w:szCs w:val="28"/>
        </w:rPr>
      </w:pPr>
      <w:r>
        <w:rPr>
          <w:rFonts w:ascii="Times New Roman" w:hAnsi="Times New Roman"/>
          <w:sz w:val="28"/>
          <w:szCs w:val="28"/>
        </w:rPr>
        <w:t xml:space="preserve">Таблица </w:t>
      </w:r>
      <w:r w:rsidR="00A66D67">
        <w:rPr>
          <w:rFonts w:ascii="Times New Roman" w:hAnsi="Times New Roman"/>
          <w:sz w:val="28"/>
          <w:szCs w:val="28"/>
        </w:rPr>
        <w:t>4</w:t>
      </w:r>
    </w:p>
    <w:p w:rsidR="00032462" w:rsidRDefault="00032462" w:rsidP="00032462">
      <w:pPr>
        <w:rPr>
          <w:rFonts w:ascii="Times New Roman" w:hAnsi="Times New Roman"/>
          <w:sz w:val="28"/>
          <w:szCs w:val="28"/>
        </w:rPr>
      </w:pPr>
    </w:p>
    <w:tbl>
      <w:tblPr>
        <w:tblStyle w:val="afc"/>
        <w:tblW w:w="0" w:type="auto"/>
        <w:tblInd w:w="-572" w:type="dxa"/>
        <w:tblLook w:val="04A0" w:firstRow="1" w:lastRow="0" w:firstColumn="1" w:lastColumn="0" w:noHBand="0" w:noVBand="1"/>
      </w:tblPr>
      <w:tblGrid>
        <w:gridCol w:w="3245"/>
        <w:gridCol w:w="4924"/>
        <w:gridCol w:w="1974"/>
      </w:tblGrid>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
                <w:sz w:val="24"/>
                <w:szCs w:val="24"/>
                <w:lang w:eastAsia="ru-RU"/>
              </w:rPr>
              <w:t>Наименование тем (разделов) дисциплины</w:t>
            </w:r>
          </w:p>
        </w:tc>
        <w:tc>
          <w:tcPr>
            <w:tcW w:w="4956" w:type="dxa"/>
            <w:tcBorders>
              <w:top w:val="single" w:sz="4" w:space="0" w:color="auto"/>
              <w:left w:val="single" w:sz="4" w:space="0" w:color="auto"/>
              <w:bottom w:val="single" w:sz="4" w:space="0" w:color="auto"/>
              <w:right w:val="single" w:sz="4" w:space="0" w:color="auto"/>
            </w:tcBorders>
          </w:tcPr>
          <w:p w:rsidR="00032462" w:rsidRDefault="00032462" w:rsidP="00E24E2E">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
                <w:sz w:val="24"/>
                <w:szCs w:val="24"/>
                <w:lang w:eastAsia="ru-RU"/>
              </w:rPr>
              <w:t>Перечень вопросов для обсуждения на семинарских, практических занятиях, рекоменду</w:t>
            </w:r>
            <w:r w:rsidR="00E24E2E">
              <w:rPr>
                <w:rFonts w:ascii="Times New Roman" w:hAnsi="Times New Roman"/>
                <w:b/>
                <w:sz w:val="24"/>
                <w:szCs w:val="24"/>
                <w:lang w:eastAsia="ru-RU"/>
              </w:rPr>
              <w:t xml:space="preserve">емые источники из разделов 8,9 </w:t>
            </w: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4"/>
                <w:szCs w:val="24"/>
                <w:lang w:eastAsia="ru-RU"/>
              </w:rPr>
            </w:pPr>
            <w:r>
              <w:rPr>
                <w:rFonts w:ascii="Times New Roman" w:hAnsi="Times New Roman"/>
                <w:b/>
                <w:sz w:val="24"/>
                <w:szCs w:val="24"/>
                <w:lang w:eastAsia="ru-RU"/>
              </w:rPr>
              <w:t>Формы проведения занятий</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Турции</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4C74AB" w:rsidRDefault="004C74AB">
            <w:pPr>
              <w:keepNext/>
              <w:widowControl w:val="0"/>
              <w:autoSpaceDE w:val="0"/>
              <w:autoSpaceDN w:val="0"/>
              <w:adjustRightInd w:val="0"/>
              <w:ind w:left="-114" w:firstLine="0"/>
              <w:rPr>
                <w:rFonts w:ascii="Times New Roman" w:hAnsi="Times New Roman"/>
                <w:bCs/>
                <w:sz w:val="24"/>
                <w:szCs w:val="24"/>
                <w:lang w:eastAsia="ru-RU"/>
              </w:rPr>
            </w:pPr>
          </w:p>
          <w:p w:rsidR="004C74AB" w:rsidRDefault="003A6276">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032462">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0D1C1C">
              <w:rPr>
                <w:rFonts w:ascii="Times New Roman" w:hAnsi="Times New Roman"/>
                <w:bCs/>
                <w:sz w:val="24"/>
                <w:szCs w:val="24"/>
                <w:lang w:eastAsia="ru-RU"/>
              </w:rPr>
              <w:t>1,2,</w:t>
            </w:r>
            <w:r w:rsidR="00C12417">
              <w:rPr>
                <w:rFonts w:ascii="Times New Roman" w:hAnsi="Times New Roman"/>
                <w:bCs/>
                <w:sz w:val="24"/>
                <w:szCs w:val="24"/>
                <w:lang w:eastAsia="ru-RU"/>
              </w:rPr>
              <w:t>3,4,5,6.</w:t>
            </w:r>
          </w:p>
          <w:p w:rsidR="00032462" w:rsidRPr="00026B27" w:rsidRDefault="00032462">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lastRenderedPageBreak/>
              <w:t xml:space="preserve"> Рекомендуемые источники из </w:t>
            </w:r>
            <w:r w:rsidRPr="00026B27">
              <w:rPr>
                <w:rFonts w:ascii="Times New Roman" w:hAnsi="Times New Roman"/>
                <w:bCs/>
                <w:sz w:val="24"/>
                <w:szCs w:val="24"/>
                <w:lang w:eastAsia="ru-RU"/>
              </w:rPr>
              <w:t>раздела 9:</w:t>
            </w:r>
            <w:r w:rsidR="00C12417" w:rsidRPr="00026B27">
              <w:rPr>
                <w:rFonts w:ascii="Times New Roman" w:hAnsi="Times New Roman"/>
                <w:bCs/>
                <w:sz w:val="24"/>
                <w:szCs w:val="24"/>
                <w:lang w:eastAsia="ru-RU"/>
              </w:rPr>
              <w:t>1.</w:t>
            </w:r>
          </w:p>
          <w:p w:rsidR="00032462" w:rsidRPr="00026B27"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lastRenderedPageBreak/>
              <w:t xml:space="preserve">Опрос, дискуссия, </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Ирана</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1,2,3,4,5,6.</w:t>
            </w: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t xml:space="preserve">Опрос, дискуссия, </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Индии</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157113" w:rsidRDefault="00032462" w:rsidP="00157113">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w:t>
            </w:r>
            <w:r w:rsidR="00157113"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w:t>
            </w:r>
          </w:p>
          <w:p w:rsidR="000D1C1C" w:rsidRDefault="00032462"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p w:rsidR="00032462" w:rsidRDefault="00032462">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t xml:space="preserve">Опрос, дискуссия, </w:t>
            </w:r>
          </w:p>
        </w:tc>
      </w:tr>
      <w:tr w:rsidR="00032462" w:rsidTr="00032462">
        <w:tc>
          <w:tcPr>
            <w:tcW w:w="3261" w:type="dxa"/>
            <w:tcBorders>
              <w:top w:val="single" w:sz="4" w:space="0" w:color="auto"/>
              <w:left w:val="single" w:sz="4" w:space="0" w:color="auto"/>
              <w:bottom w:val="single" w:sz="4" w:space="0" w:color="auto"/>
              <w:right w:val="single" w:sz="4" w:space="0" w:color="auto"/>
            </w:tcBorders>
            <w:hideMark/>
          </w:tcPr>
          <w:p w:rsidR="004C74AB" w:rsidRPr="00514470" w:rsidRDefault="004C74AB" w:rsidP="004C74A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Китая</w:t>
            </w:r>
          </w:p>
          <w:p w:rsidR="00032462" w:rsidRDefault="00032462">
            <w:pPr>
              <w:keepNext/>
              <w:widowControl w:val="0"/>
              <w:autoSpaceDE w:val="0"/>
              <w:autoSpaceDN w:val="0"/>
              <w:adjustRightInd w:val="0"/>
              <w:ind w:firstLine="0"/>
              <w:rPr>
                <w:rFonts w:ascii="Times New Roman" w:hAnsi="Times New Roman"/>
                <w:sz w:val="28"/>
                <w:szCs w:val="28"/>
                <w:lang w:eastAsia="ru-RU"/>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1,2,3,4,5,6.</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032462" w:rsidRDefault="00032462" w:rsidP="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hideMark/>
          </w:tcPr>
          <w:p w:rsidR="00032462" w:rsidRDefault="00032462">
            <w:pPr>
              <w:keepNext/>
              <w:widowControl w:val="0"/>
              <w:autoSpaceDE w:val="0"/>
              <w:autoSpaceDN w:val="0"/>
              <w:adjustRightInd w:val="0"/>
              <w:ind w:firstLine="0"/>
              <w:rPr>
                <w:rFonts w:ascii="Times New Roman" w:hAnsi="Times New Roman"/>
                <w:sz w:val="28"/>
                <w:szCs w:val="28"/>
                <w:lang w:eastAsia="ru-RU"/>
              </w:rPr>
            </w:pPr>
            <w:r>
              <w:rPr>
                <w:rFonts w:ascii="Times New Roman" w:hAnsi="Times New Roman"/>
                <w:bCs/>
                <w:sz w:val="24"/>
                <w:szCs w:val="24"/>
                <w:lang w:eastAsia="ru-RU"/>
              </w:rPr>
              <w:t xml:space="preserve">Опрос, дискуссия, </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157113" w:rsidRPr="00514470" w:rsidRDefault="00157113" w:rsidP="00157113">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Японии</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 xml:space="preserve">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w:t>
            </w:r>
            <w:r w:rsidRPr="003A6276">
              <w:rPr>
                <w:rFonts w:ascii="Times New Roman" w:hAnsi="Times New Roman"/>
                <w:bCs/>
                <w:sz w:val="24"/>
                <w:szCs w:val="24"/>
                <w:lang w:eastAsia="ru-RU"/>
              </w:rPr>
              <w:lastRenderedPageBreak/>
              <w:t>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0D1C1C">
              <w:rPr>
                <w:rFonts w:ascii="Times New Roman" w:hAnsi="Times New Roman"/>
                <w:bCs/>
                <w:sz w:val="24"/>
                <w:szCs w:val="24"/>
                <w:lang w:eastAsia="ru-RU"/>
              </w:rPr>
              <w:t xml:space="preserve"> 1,2,5,7</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lastRenderedPageBreak/>
              <w:t>Опрос, дискуссия,</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Южной Кореи</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0D1C1C">
              <w:rPr>
                <w:rFonts w:ascii="Times New Roman" w:hAnsi="Times New Roman"/>
                <w:bCs/>
                <w:sz w:val="24"/>
                <w:szCs w:val="24"/>
                <w:lang w:eastAsia="ru-RU"/>
              </w:rPr>
              <w:t xml:space="preserve"> 1,2,5,7</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Опрос, дискуссия,</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 xml:space="preserve">стран </w:t>
            </w:r>
            <w:r w:rsidRPr="00514470">
              <w:rPr>
                <w:rFonts w:ascii="Times New Roman" w:hAnsi="Times New Roman"/>
                <w:sz w:val="24"/>
                <w:szCs w:val="24"/>
              </w:rPr>
              <w:t>Аравийского полуострова</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1,2,3,4,5,6.</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Опрос, дискуссия,</w:t>
            </w:r>
          </w:p>
        </w:tc>
      </w:tr>
      <w:tr w:rsidR="00157113" w:rsidTr="00032462">
        <w:tc>
          <w:tcPr>
            <w:tcW w:w="3261" w:type="dxa"/>
            <w:tcBorders>
              <w:top w:val="single" w:sz="4" w:space="0" w:color="auto"/>
              <w:left w:val="single" w:sz="4" w:space="0" w:color="auto"/>
              <w:bottom w:val="single" w:sz="4" w:space="0" w:color="auto"/>
              <w:right w:val="single" w:sz="4" w:space="0" w:color="auto"/>
            </w:tcBorders>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постсоветских стран Средней Азии</w:t>
            </w:r>
          </w:p>
          <w:p w:rsidR="00157113" w:rsidRPr="00514470" w:rsidRDefault="00157113" w:rsidP="004C74AB">
            <w:pPr>
              <w:tabs>
                <w:tab w:val="left" w:pos="709"/>
                <w:tab w:val="left" w:pos="993"/>
              </w:tabs>
              <w:spacing w:line="276" w:lineRule="auto"/>
              <w:ind w:firstLine="0"/>
              <w:jc w:val="center"/>
              <w:rPr>
                <w:rFonts w:ascii="Times New Roman" w:hAnsi="Times New Roman"/>
                <w:sz w:val="24"/>
                <w:szCs w:val="24"/>
              </w:rPr>
            </w:pPr>
          </w:p>
        </w:tc>
        <w:tc>
          <w:tcPr>
            <w:tcW w:w="4956" w:type="dxa"/>
            <w:tcBorders>
              <w:top w:val="single" w:sz="4" w:space="0" w:color="auto"/>
              <w:left w:val="single" w:sz="4" w:space="0" w:color="auto"/>
              <w:bottom w:val="single" w:sz="4" w:space="0" w:color="auto"/>
              <w:right w:val="single" w:sz="4" w:space="0" w:color="auto"/>
            </w:tcBorders>
          </w:tcPr>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r w:rsidRPr="003A6276">
              <w:rPr>
                <w:rFonts w:ascii="Times New Roman" w:hAnsi="Times New Roman"/>
                <w:bCs/>
                <w:sz w:val="24"/>
                <w:szCs w:val="24"/>
                <w:lang w:eastAsia="ru-RU"/>
              </w:rPr>
              <w:t>Характеристика формы правления, политического режима, административно-территориального устройства. Основные политические партии страны. Система органов законодательной и исполнительной власти. Характеристика политической элиты страны. Политические лидеры страны. Особенности политической культуры.</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Рекомендуемые источники из раздела 8:</w:t>
            </w:r>
            <w:r w:rsidR="00C12417">
              <w:rPr>
                <w:rFonts w:ascii="Times New Roman" w:hAnsi="Times New Roman"/>
                <w:bCs/>
                <w:sz w:val="24"/>
                <w:szCs w:val="24"/>
                <w:lang w:eastAsia="ru-RU"/>
              </w:rPr>
              <w:t xml:space="preserve"> 1,2,3,4,5.</w:t>
            </w:r>
          </w:p>
          <w:p w:rsidR="000D1C1C" w:rsidRDefault="00157113" w:rsidP="000D1C1C">
            <w:pPr>
              <w:keepNext/>
              <w:widowControl w:val="0"/>
              <w:autoSpaceDE w:val="0"/>
              <w:autoSpaceDN w:val="0"/>
              <w:adjustRightInd w:val="0"/>
              <w:ind w:left="-114" w:firstLine="0"/>
              <w:rPr>
                <w:rFonts w:ascii="Times New Roman" w:hAnsi="Times New Roman"/>
                <w:bCs/>
                <w:sz w:val="24"/>
                <w:szCs w:val="24"/>
                <w:lang w:eastAsia="ru-RU"/>
              </w:rPr>
            </w:pPr>
            <w:r>
              <w:rPr>
                <w:rFonts w:ascii="Times New Roman" w:hAnsi="Times New Roman"/>
                <w:bCs/>
                <w:sz w:val="24"/>
                <w:szCs w:val="24"/>
                <w:lang w:eastAsia="ru-RU"/>
              </w:rPr>
              <w:t xml:space="preserve"> Рекомендуемые источники из раздела 9:</w:t>
            </w:r>
            <w:r w:rsidR="00C12417">
              <w:rPr>
                <w:rFonts w:ascii="Times New Roman" w:hAnsi="Times New Roman"/>
                <w:bCs/>
                <w:sz w:val="24"/>
                <w:szCs w:val="24"/>
                <w:lang w:eastAsia="ru-RU"/>
              </w:rPr>
              <w:t xml:space="preserve"> 1.</w:t>
            </w:r>
          </w:p>
          <w:p w:rsidR="00157113" w:rsidRDefault="00157113" w:rsidP="00157113">
            <w:pPr>
              <w:keepNext/>
              <w:widowControl w:val="0"/>
              <w:autoSpaceDE w:val="0"/>
              <w:autoSpaceDN w:val="0"/>
              <w:adjustRightInd w:val="0"/>
              <w:ind w:left="-114" w:firstLine="0"/>
              <w:rPr>
                <w:rFonts w:ascii="Times New Roman" w:hAnsi="Times New Roman"/>
                <w:bCs/>
                <w:sz w:val="24"/>
                <w:szCs w:val="24"/>
                <w:lang w:eastAsia="ru-RU"/>
              </w:rPr>
            </w:pPr>
          </w:p>
          <w:p w:rsidR="00157113" w:rsidRDefault="00157113">
            <w:pPr>
              <w:keepNext/>
              <w:widowControl w:val="0"/>
              <w:autoSpaceDE w:val="0"/>
              <w:autoSpaceDN w:val="0"/>
              <w:adjustRightInd w:val="0"/>
              <w:ind w:left="-114" w:firstLine="0"/>
              <w:rPr>
                <w:rFonts w:ascii="Times New Roman" w:hAnsi="Times New Roman"/>
                <w:bCs/>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tcPr>
          <w:p w:rsidR="00157113" w:rsidRDefault="00157113">
            <w:pPr>
              <w:keepNext/>
              <w:widowControl w:val="0"/>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Опрос, дискуссия, контрольная работа</w:t>
            </w:r>
          </w:p>
        </w:tc>
      </w:tr>
    </w:tbl>
    <w:p w:rsidR="00032462" w:rsidRDefault="00032462" w:rsidP="00032462">
      <w:pPr>
        <w:tabs>
          <w:tab w:val="left" w:pos="709"/>
          <w:tab w:val="left" w:pos="993"/>
        </w:tabs>
        <w:spacing w:line="360" w:lineRule="auto"/>
        <w:ind w:firstLine="0"/>
        <w:rPr>
          <w:rFonts w:ascii="Times New Roman" w:hAnsi="Times New Roman"/>
          <w:b/>
          <w:bCs/>
          <w:sz w:val="28"/>
          <w:szCs w:val="28"/>
        </w:rPr>
      </w:pPr>
    </w:p>
    <w:p w:rsidR="00CA7B6E" w:rsidRPr="00026B27" w:rsidRDefault="00032462" w:rsidP="00672180">
      <w:pPr>
        <w:pStyle w:val="a6"/>
        <w:spacing w:before="0" w:beforeAutospacing="0" w:after="0" w:afterAutospacing="0"/>
        <w:jc w:val="both"/>
        <w:rPr>
          <w:b/>
          <w:sz w:val="28"/>
          <w:szCs w:val="28"/>
        </w:rPr>
      </w:pPr>
      <w:r>
        <w:rPr>
          <w:b/>
          <w:sz w:val="28"/>
          <w:szCs w:val="28"/>
        </w:rPr>
        <w:lastRenderedPageBreak/>
        <w:t>6</w:t>
      </w:r>
      <w:r w:rsidRPr="00026B27">
        <w:rPr>
          <w:b/>
          <w:sz w:val="28"/>
          <w:szCs w:val="28"/>
        </w:rPr>
        <w:t xml:space="preserve">. </w:t>
      </w:r>
      <w:r w:rsidR="00CA7B6E" w:rsidRPr="00026B27">
        <w:rPr>
          <w:b/>
          <w:iCs/>
          <w:sz w:val="28"/>
          <w:szCs w:val="28"/>
        </w:rPr>
        <w:t>Перечень учебно-методического обеспечения для самостоятельной работы обучающихся по дисциплине</w:t>
      </w:r>
      <w:r w:rsidR="00CA7B6E" w:rsidRPr="00026B27">
        <w:rPr>
          <w:b/>
          <w:sz w:val="28"/>
          <w:szCs w:val="28"/>
        </w:rPr>
        <w:t xml:space="preserve"> </w:t>
      </w:r>
    </w:p>
    <w:p w:rsidR="00032462" w:rsidRDefault="00032462" w:rsidP="00672180">
      <w:pPr>
        <w:pStyle w:val="a6"/>
        <w:spacing w:before="0" w:beforeAutospacing="0" w:after="0" w:afterAutospacing="0"/>
        <w:jc w:val="both"/>
        <w:rPr>
          <w:b/>
          <w:sz w:val="28"/>
          <w:szCs w:val="28"/>
        </w:rPr>
      </w:pPr>
      <w:r w:rsidRPr="00026B27">
        <w:rPr>
          <w:b/>
          <w:sz w:val="28"/>
          <w:szCs w:val="28"/>
        </w:rPr>
        <w:t>6.1. Перечень вопросов</w:t>
      </w:r>
      <w:r>
        <w:rPr>
          <w:b/>
          <w:sz w:val="28"/>
          <w:szCs w:val="28"/>
        </w:rPr>
        <w:t xml:space="preserve">, отводимых на самостоятельное освоение дисциплины, формы внеаудиторной самостоятельной работы. </w:t>
      </w:r>
    </w:p>
    <w:p w:rsidR="00032462" w:rsidRDefault="00032462" w:rsidP="00032462">
      <w:pPr>
        <w:ind w:firstLine="0"/>
        <w:jc w:val="right"/>
        <w:rPr>
          <w:rFonts w:ascii="Times New Roman" w:hAnsi="Times New Roman"/>
          <w:sz w:val="28"/>
          <w:szCs w:val="28"/>
        </w:rPr>
      </w:pPr>
      <w:r>
        <w:rPr>
          <w:rFonts w:ascii="Times New Roman" w:hAnsi="Times New Roman"/>
          <w:b/>
          <w:color w:val="FF0000"/>
          <w:sz w:val="28"/>
          <w:szCs w:val="28"/>
        </w:rPr>
        <w:t xml:space="preserve"> </w:t>
      </w:r>
      <w:r>
        <w:rPr>
          <w:rFonts w:ascii="Times New Roman" w:hAnsi="Times New Roman"/>
          <w:sz w:val="28"/>
          <w:szCs w:val="28"/>
        </w:rPr>
        <w:t>Таблица</w:t>
      </w:r>
      <w:r w:rsidR="00A66D67">
        <w:rPr>
          <w:rFonts w:ascii="Times New Roman" w:hAnsi="Times New Roman"/>
          <w:sz w:val="28"/>
          <w:szCs w:val="28"/>
        </w:rPr>
        <w:t>5</w:t>
      </w:r>
      <w:r>
        <w:rPr>
          <w:rFonts w:ascii="Times New Roman" w:hAnsi="Times New Roman"/>
          <w:sz w:val="28"/>
          <w:szCs w:val="28"/>
        </w:rPr>
        <w:t xml:space="preserve"> </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032462" w:rsidTr="00032462">
        <w:tc>
          <w:tcPr>
            <w:tcW w:w="2439" w:type="dxa"/>
            <w:tcBorders>
              <w:top w:val="single" w:sz="4" w:space="0" w:color="000000"/>
              <w:left w:val="single" w:sz="4" w:space="0" w:color="000000"/>
              <w:bottom w:val="single" w:sz="4" w:space="0" w:color="000000"/>
              <w:right w:val="single" w:sz="4" w:space="0" w:color="000000"/>
            </w:tcBorders>
            <w:hideMark/>
          </w:tcPr>
          <w:p w:rsidR="00032462" w:rsidRDefault="00032462">
            <w:pPr>
              <w:spacing w:line="276" w:lineRule="auto"/>
              <w:ind w:firstLine="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rsidR="00032462" w:rsidRDefault="00032462">
            <w:pPr>
              <w:spacing w:line="276" w:lineRule="auto"/>
              <w:ind w:left="-71" w:firstLine="0"/>
              <w:jc w:val="center"/>
              <w:rPr>
                <w:rFonts w:ascii="Times New Roman" w:hAnsi="Times New Roman"/>
                <w:bCs/>
                <w:sz w:val="24"/>
                <w:szCs w:val="24"/>
              </w:rPr>
            </w:pPr>
            <w:r>
              <w:rPr>
                <w:rFonts w:ascii="Times New Roman" w:hAnsi="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rsidR="00032462" w:rsidRDefault="00032462">
            <w:pPr>
              <w:spacing w:line="276" w:lineRule="auto"/>
              <w:ind w:firstLine="0"/>
              <w:jc w:val="center"/>
              <w:rPr>
                <w:rFonts w:ascii="Times New Roman" w:hAnsi="Times New Roman"/>
                <w:sz w:val="24"/>
                <w:szCs w:val="24"/>
              </w:rPr>
            </w:pPr>
            <w:r>
              <w:rPr>
                <w:rFonts w:ascii="Times New Roman" w:hAnsi="Times New Roman"/>
                <w:b/>
                <w:sz w:val="24"/>
                <w:szCs w:val="24"/>
              </w:rPr>
              <w:t>Формы внеаудиторной самостоятельной работы</w:t>
            </w:r>
          </w:p>
        </w:tc>
      </w:tr>
      <w:tr w:rsidR="00032462" w:rsidTr="00032462">
        <w:tc>
          <w:tcPr>
            <w:tcW w:w="2439" w:type="dxa"/>
            <w:tcBorders>
              <w:top w:val="single" w:sz="4" w:space="0" w:color="000000"/>
              <w:left w:val="single" w:sz="4" w:space="0" w:color="000000"/>
              <w:bottom w:val="single" w:sz="4" w:space="0" w:color="000000"/>
              <w:right w:val="single" w:sz="4" w:space="0" w:color="000000"/>
            </w:tcBorders>
            <w:hideMark/>
          </w:tcPr>
          <w:p w:rsidR="00342FD1" w:rsidRPr="00514470" w:rsidRDefault="00342FD1" w:rsidP="00342FD1">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Политическая система Турции</w:t>
            </w:r>
          </w:p>
          <w:p w:rsidR="00032462" w:rsidRDefault="00032462">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032462" w:rsidRDefault="00C6038B" w:rsidP="00342FD1">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Группы интересов в политике. Основные социальные, экономические и политические «расколы» в современном турецком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032462" w:rsidRDefault="00032462">
            <w:pPr>
              <w:pStyle w:val="af8"/>
              <w:numPr>
                <w:ilvl w:val="0"/>
                <w:numId w:val="10"/>
              </w:numPr>
              <w:tabs>
                <w:tab w:val="left" w:pos="244"/>
              </w:tabs>
              <w:spacing w:after="0" w:line="240" w:lineRule="auto"/>
              <w:ind w:left="102" w:firstLine="425"/>
              <w:jc w:val="both"/>
              <w:rPr>
                <w:rFonts w:ascii="Times New Roman" w:eastAsia="Times New Roman" w:hAnsi="Times New Roman"/>
                <w:bCs/>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342FD1">
        <w:tc>
          <w:tcPr>
            <w:tcW w:w="2439" w:type="dxa"/>
            <w:tcBorders>
              <w:top w:val="single" w:sz="4" w:space="0" w:color="000000"/>
              <w:left w:val="single" w:sz="4" w:space="0" w:color="000000"/>
              <w:bottom w:val="single" w:sz="4" w:space="0" w:color="000000"/>
              <w:right w:val="single" w:sz="4" w:space="0" w:color="000000"/>
            </w:tcBorders>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Ирана</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иранском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342FD1">
        <w:tc>
          <w:tcPr>
            <w:tcW w:w="2439" w:type="dxa"/>
            <w:tcBorders>
              <w:top w:val="single" w:sz="4" w:space="0" w:color="000000"/>
              <w:left w:val="single" w:sz="4" w:space="0" w:color="000000"/>
              <w:bottom w:val="single" w:sz="4" w:space="0" w:color="000000"/>
              <w:right w:val="single" w:sz="4" w:space="0" w:color="000000"/>
            </w:tcBorders>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Индии</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индийском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032462">
        <w:tc>
          <w:tcPr>
            <w:tcW w:w="2439" w:type="dxa"/>
            <w:tcBorders>
              <w:top w:val="single" w:sz="4" w:space="0" w:color="000000"/>
              <w:left w:val="single" w:sz="4" w:space="0" w:color="000000"/>
              <w:bottom w:val="single" w:sz="4" w:space="0" w:color="000000"/>
              <w:right w:val="single" w:sz="4" w:space="0" w:color="000000"/>
            </w:tcBorders>
            <w:hideMark/>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Китая</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китайском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032462">
        <w:tc>
          <w:tcPr>
            <w:tcW w:w="2439" w:type="dxa"/>
            <w:tcBorders>
              <w:top w:val="single" w:sz="4" w:space="0" w:color="000000"/>
              <w:left w:val="single" w:sz="4" w:space="0" w:color="000000"/>
              <w:bottom w:val="single" w:sz="4" w:space="0" w:color="000000"/>
              <w:right w:val="single" w:sz="4" w:space="0" w:color="000000"/>
            </w:tcBorders>
            <w:hideMark/>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Японии</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японском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032462">
        <w:tc>
          <w:tcPr>
            <w:tcW w:w="2439" w:type="dxa"/>
            <w:tcBorders>
              <w:top w:val="single" w:sz="4" w:space="0" w:color="000000"/>
              <w:left w:val="single" w:sz="4" w:space="0" w:color="000000"/>
              <w:bottom w:val="single" w:sz="4" w:space="0" w:color="000000"/>
              <w:right w:val="single" w:sz="4" w:space="0" w:color="000000"/>
            </w:tcBorders>
            <w:hideMark/>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t xml:space="preserve">Политическая система </w:t>
            </w:r>
            <w:r>
              <w:rPr>
                <w:rFonts w:ascii="Times New Roman" w:hAnsi="Times New Roman"/>
                <w:sz w:val="24"/>
                <w:szCs w:val="24"/>
              </w:rPr>
              <w:t>Южной Кореи</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 xml:space="preserve">Группы интересов в политике. Основные социальные, экономические и политические «расколы» в современном </w:t>
            </w:r>
            <w:r>
              <w:rPr>
                <w:rFonts w:ascii="Times New Roman" w:hAnsi="Times New Roman"/>
                <w:bCs/>
                <w:sz w:val="24"/>
                <w:szCs w:val="24"/>
              </w:rPr>
              <w:t>южнокорейском</w:t>
            </w:r>
            <w:r w:rsidRPr="00C6038B">
              <w:rPr>
                <w:rFonts w:ascii="Times New Roman" w:hAnsi="Times New Roman"/>
                <w:bCs/>
                <w:sz w:val="24"/>
                <w:szCs w:val="24"/>
              </w:rPr>
              <w:t xml:space="preserve"> обществе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590AE2">
        <w:tc>
          <w:tcPr>
            <w:tcW w:w="2439" w:type="dxa"/>
            <w:tcBorders>
              <w:top w:val="single" w:sz="4" w:space="0" w:color="000000"/>
              <w:left w:val="single" w:sz="4" w:space="0" w:color="000000"/>
              <w:bottom w:val="single" w:sz="4" w:space="0" w:color="000000"/>
              <w:right w:val="single" w:sz="4" w:space="0" w:color="000000"/>
            </w:tcBorders>
          </w:tcPr>
          <w:p w:rsidR="00C6038B" w:rsidRPr="00514470" w:rsidRDefault="00C6038B" w:rsidP="00C6038B">
            <w:pPr>
              <w:tabs>
                <w:tab w:val="left" w:pos="709"/>
                <w:tab w:val="left" w:pos="993"/>
              </w:tabs>
              <w:spacing w:line="276" w:lineRule="auto"/>
              <w:ind w:firstLine="0"/>
              <w:jc w:val="center"/>
              <w:rPr>
                <w:rFonts w:ascii="Times New Roman" w:hAnsi="Times New Roman"/>
                <w:sz w:val="24"/>
                <w:szCs w:val="24"/>
              </w:rPr>
            </w:pPr>
            <w:r w:rsidRPr="00514470">
              <w:rPr>
                <w:rFonts w:ascii="Times New Roman" w:hAnsi="Times New Roman"/>
                <w:sz w:val="24"/>
                <w:szCs w:val="24"/>
              </w:rPr>
              <w:lastRenderedPageBreak/>
              <w:t xml:space="preserve">Политическая система </w:t>
            </w:r>
            <w:r>
              <w:rPr>
                <w:rFonts w:ascii="Times New Roman" w:hAnsi="Times New Roman"/>
                <w:sz w:val="24"/>
                <w:szCs w:val="24"/>
              </w:rPr>
              <w:t xml:space="preserve">стран </w:t>
            </w:r>
            <w:r w:rsidRPr="00514470">
              <w:rPr>
                <w:rFonts w:ascii="Times New Roman" w:hAnsi="Times New Roman"/>
                <w:sz w:val="24"/>
                <w:szCs w:val="24"/>
              </w:rPr>
              <w:t>Аравийского полуострова</w:t>
            </w:r>
          </w:p>
          <w:p w:rsidR="00C6038B" w:rsidRDefault="00C6038B" w:rsidP="00C6038B">
            <w:pPr>
              <w:spacing w:line="276" w:lineRule="auto"/>
              <w:ind w:firstLine="0"/>
              <w:jc w:val="left"/>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Группы интересов в политике. Основные социальные, экономические и политические «расколы» в современном обществе</w:t>
            </w:r>
            <w:r>
              <w:rPr>
                <w:rFonts w:ascii="Times New Roman" w:hAnsi="Times New Roman"/>
                <w:sz w:val="24"/>
                <w:szCs w:val="24"/>
              </w:rPr>
              <w:t xml:space="preserve"> стран </w:t>
            </w:r>
            <w:r w:rsidRPr="00514470">
              <w:rPr>
                <w:rFonts w:ascii="Times New Roman" w:hAnsi="Times New Roman"/>
                <w:sz w:val="24"/>
                <w:szCs w:val="24"/>
              </w:rPr>
              <w:t>Аравийского полуострова</w:t>
            </w:r>
            <w:r w:rsidRPr="00C6038B">
              <w:rPr>
                <w:rFonts w:ascii="Times New Roman" w:hAnsi="Times New Roman"/>
                <w:bCs/>
                <w:sz w:val="24"/>
                <w:szCs w:val="24"/>
              </w:rPr>
              <w:t xml:space="preserve">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6038B" w:rsidTr="00590AE2">
        <w:tc>
          <w:tcPr>
            <w:tcW w:w="2439" w:type="dxa"/>
            <w:tcBorders>
              <w:top w:val="single" w:sz="4" w:space="0" w:color="000000"/>
              <w:left w:val="single" w:sz="4" w:space="0" w:color="000000"/>
              <w:bottom w:val="single" w:sz="4" w:space="0" w:color="000000"/>
              <w:right w:val="single" w:sz="4" w:space="0" w:color="000000"/>
            </w:tcBorders>
          </w:tcPr>
          <w:p w:rsidR="00C6038B" w:rsidRDefault="00C6038B" w:rsidP="00C6038B">
            <w:pPr>
              <w:spacing w:line="276" w:lineRule="auto"/>
              <w:ind w:firstLine="0"/>
              <w:jc w:val="left"/>
              <w:rPr>
                <w:rFonts w:ascii="Times New Roman" w:hAnsi="Times New Roman"/>
                <w:sz w:val="24"/>
                <w:szCs w:val="24"/>
              </w:rPr>
            </w:pPr>
            <w:r w:rsidRPr="00514470">
              <w:rPr>
                <w:rFonts w:ascii="Times New Roman" w:hAnsi="Times New Roman"/>
                <w:sz w:val="24"/>
                <w:szCs w:val="24"/>
              </w:rPr>
              <w:t>Политическая система</w:t>
            </w:r>
            <w:r>
              <w:rPr>
                <w:rFonts w:ascii="Times New Roman" w:hAnsi="Times New Roman"/>
                <w:sz w:val="24"/>
                <w:szCs w:val="24"/>
              </w:rPr>
              <w:t xml:space="preserve"> постсоветских стран Средней Азии</w:t>
            </w:r>
          </w:p>
        </w:tc>
        <w:tc>
          <w:tcPr>
            <w:tcW w:w="4111" w:type="dxa"/>
            <w:tcBorders>
              <w:top w:val="single" w:sz="4" w:space="0" w:color="000000"/>
              <w:left w:val="single" w:sz="4" w:space="0" w:color="000000"/>
              <w:bottom w:val="single" w:sz="4" w:space="0" w:color="000000"/>
              <w:right w:val="single" w:sz="4" w:space="0" w:color="000000"/>
            </w:tcBorders>
            <w:vAlign w:val="center"/>
          </w:tcPr>
          <w:p w:rsidR="00C6038B" w:rsidRDefault="00C6038B" w:rsidP="00C6038B">
            <w:pPr>
              <w:spacing w:line="276" w:lineRule="auto"/>
              <w:ind w:firstLine="0"/>
              <w:jc w:val="left"/>
              <w:rPr>
                <w:rFonts w:ascii="Times New Roman" w:hAnsi="Times New Roman"/>
                <w:bCs/>
                <w:sz w:val="24"/>
                <w:szCs w:val="24"/>
                <w:lang w:eastAsia="ru-RU"/>
              </w:rPr>
            </w:pPr>
            <w:r w:rsidRPr="00C6038B">
              <w:rPr>
                <w:rFonts w:ascii="Times New Roman" w:hAnsi="Times New Roman"/>
                <w:bCs/>
                <w:sz w:val="24"/>
                <w:szCs w:val="24"/>
              </w:rPr>
              <w:t>Группы интересов в политике. Основные социальные, экономические и политические «расколы» в современном обществе</w:t>
            </w:r>
            <w:r>
              <w:rPr>
                <w:rFonts w:ascii="Times New Roman" w:hAnsi="Times New Roman"/>
                <w:sz w:val="24"/>
                <w:szCs w:val="24"/>
              </w:rPr>
              <w:t xml:space="preserve"> постсоветских стран Средней Азии</w:t>
            </w:r>
            <w:r w:rsidRPr="00C6038B">
              <w:rPr>
                <w:rFonts w:ascii="Times New Roman" w:hAnsi="Times New Roman"/>
                <w:bCs/>
                <w:sz w:val="24"/>
                <w:szCs w:val="24"/>
              </w:rPr>
              <w:t xml:space="preserve"> и их отражение в повестке дня СМИ.</w:t>
            </w:r>
          </w:p>
        </w:tc>
        <w:tc>
          <w:tcPr>
            <w:tcW w:w="3260" w:type="dxa"/>
            <w:tcBorders>
              <w:top w:val="single" w:sz="4" w:space="0" w:color="000000"/>
              <w:left w:val="single" w:sz="4" w:space="0" w:color="000000"/>
              <w:bottom w:val="single" w:sz="4" w:space="0" w:color="000000"/>
              <w:right w:val="single" w:sz="4" w:space="0" w:color="000000"/>
            </w:tcBorders>
            <w:hideMark/>
          </w:tcPr>
          <w:p w:rsidR="00C6038B" w:rsidRDefault="00C6038B" w:rsidP="00C6038B">
            <w:pPr>
              <w:pStyle w:val="af8"/>
              <w:numPr>
                <w:ilvl w:val="0"/>
                <w:numId w:val="10"/>
              </w:numPr>
              <w:tabs>
                <w:tab w:val="left" w:pos="244"/>
              </w:tabs>
              <w:spacing w:after="0" w:line="240" w:lineRule="auto"/>
              <w:ind w:left="102" w:firstLine="425"/>
              <w:jc w:val="both"/>
              <w:rPr>
                <w:rFonts w:ascii="Times New Roman" w:hAnsi="Times New Roman"/>
                <w:sz w:val="24"/>
                <w:szCs w:val="24"/>
              </w:rPr>
            </w:pPr>
            <w:r>
              <w:rPr>
                <w:rFonts w:ascii="Times New Roman" w:eastAsia="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032462" w:rsidRDefault="00032462" w:rsidP="00032462">
      <w:pPr>
        <w:ind w:firstLine="0"/>
        <w:rPr>
          <w:rFonts w:ascii="Times New Roman" w:hAnsi="Times New Roman"/>
          <w:sz w:val="28"/>
          <w:szCs w:val="28"/>
        </w:rPr>
      </w:pPr>
    </w:p>
    <w:p w:rsidR="00032462" w:rsidRDefault="00032462" w:rsidP="00032462">
      <w:pPr>
        <w:tabs>
          <w:tab w:val="left" w:pos="709"/>
          <w:tab w:val="left" w:pos="993"/>
        </w:tabs>
        <w:ind w:firstLine="567"/>
        <w:rPr>
          <w:rFonts w:ascii="Times New Roman" w:hAnsi="Times New Roman"/>
          <w:b/>
          <w:iCs/>
          <w:sz w:val="28"/>
          <w:szCs w:val="28"/>
        </w:rPr>
      </w:pPr>
    </w:p>
    <w:p w:rsidR="00032462" w:rsidRDefault="00032462" w:rsidP="00032462">
      <w:pPr>
        <w:tabs>
          <w:tab w:val="left" w:pos="709"/>
          <w:tab w:val="left" w:pos="993"/>
        </w:tabs>
        <w:spacing w:line="360" w:lineRule="auto"/>
        <w:ind w:firstLine="567"/>
        <w:rPr>
          <w:rFonts w:ascii="Times New Roman" w:hAnsi="Times New Roman"/>
          <w:b/>
          <w:iCs/>
          <w:sz w:val="28"/>
          <w:szCs w:val="28"/>
        </w:rPr>
      </w:pPr>
      <w:r>
        <w:rPr>
          <w:rFonts w:ascii="Times New Roman" w:hAnsi="Times New Roman"/>
          <w:b/>
          <w:iCs/>
          <w:sz w:val="28"/>
          <w:szCs w:val="28"/>
        </w:rPr>
        <w:t xml:space="preserve">6.2. Перечень вопросов, заданий, тем для подготовки к текущему контролю </w:t>
      </w:r>
    </w:p>
    <w:p w:rsidR="00032462" w:rsidRDefault="00032462" w:rsidP="00032462">
      <w:pPr>
        <w:spacing w:line="360" w:lineRule="auto"/>
        <w:ind w:firstLine="567"/>
        <w:rPr>
          <w:rFonts w:ascii="Times New Roman" w:hAnsi="Times New Roman"/>
          <w:b/>
          <w:sz w:val="28"/>
          <w:szCs w:val="28"/>
        </w:rPr>
      </w:pPr>
      <w:r>
        <w:rPr>
          <w:rFonts w:ascii="Times New Roman" w:hAnsi="Times New Roman"/>
          <w:b/>
          <w:sz w:val="28"/>
          <w:szCs w:val="28"/>
        </w:rPr>
        <w:t>Примерная тематика контрольных работ</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Турции.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Ирана.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 </w:t>
      </w: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Индии.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Китая.</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Японии.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Южной Кореи.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Саудовской Аравии.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Сирии.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lastRenderedPageBreak/>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ОАЭ.</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Бахрейна.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Казахстана.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Кыргызстана.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Таджикистана.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Туркменистана.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Особенности </w:t>
      </w:r>
      <w:r w:rsidRPr="00EC27A4">
        <w:rPr>
          <w:rFonts w:ascii="Times New Roman" w:hAnsi="Times New Roman"/>
          <w:bCs/>
          <w:sz w:val="28"/>
          <w:szCs w:val="28"/>
          <w:lang w:eastAsia="ru-RU"/>
        </w:rPr>
        <w:t xml:space="preserve">формы правления, политического режима, </w:t>
      </w:r>
      <w:r>
        <w:rPr>
          <w:rFonts w:ascii="Times New Roman" w:hAnsi="Times New Roman"/>
          <w:bCs/>
          <w:sz w:val="28"/>
          <w:szCs w:val="28"/>
          <w:lang w:eastAsia="ru-RU"/>
        </w:rPr>
        <w:t>а</w:t>
      </w:r>
      <w:r w:rsidRPr="00EC27A4">
        <w:rPr>
          <w:rFonts w:ascii="Times New Roman" w:hAnsi="Times New Roman"/>
          <w:bCs/>
          <w:sz w:val="28"/>
          <w:szCs w:val="28"/>
          <w:lang w:eastAsia="ru-RU"/>
        </w:rPr>
        <w:t>дминистративно-территориального устройства</w:t>
      </w:r>
      <w:r>
        <w:rPr>
          <w:rFonts w:ascii="Times New Roman" w:hAnsi="Times New Roman"/>
          <w:bCs/>
          <w:sz w:val="28"/>
          <w:szCs w:val="28"/>
          <w:lang w:eastAsia="ru-RU"/>
        </w:rPr>
        <w:t xml:space="preserve"> Узбекистана.</w:t>
      </w:r>
    </w:p>
    <w:p w:rsidR="00EC27A4" w:rsidRPr="00EC27A4" w:rsidRDefault="00EC27A4" w:rsidP="00C771E9">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 </w:t>
      </w:r>
      <w:bookmarkStart w:id="6" w:name="_Hlk23519101"/>
      <w:r w:rsidRPr="00EC27A4">
        <w:rPr>
          <w:rFonts w:ascii="Times New Roman" w:hAnsi="Times New Roman"/>
          <w:bCs/>
          <w:sz w:val="28"/>
          <w:szCs w:val="28"/>
          <w:lang w:eastAsia="ru-RU"/>
        </w:rPr>
        <w:t xml:space="preserve">Группы интересов в политической системе </w:t>
      </w:r>
      <w:bookmarkEnd w:id="6"/>
      <w:r w:rsidRPr="00EC27A4">
        <w:rPr>
          <w:rFonts w:ascii="Times New Roman" w:hAnsi="Times New Roman"/>
          <w:bCs/>
          <w:sz w:val="28"/>
          <w:szCs w:val="28"/>
          <w:lang w:eastAsia="ru-RU"/>
        </w:rPr>
        <w:t>Турции.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Ирана.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Индии.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w:t>
      </w:r>
      <w:r>
        <w:rPr>
          <w:rFonts w:ascii="Times New Roman" w:hAnsi="Times New Roman"/>
          <w:bCs/>
          <w:sz w:val="28"/>
          <w:szCs w:val="28"/>
          <w:lang w:eastAsia="ru-RU"/>
        </w:rPr>
        <w:t>Китая.</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Японии.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Южной Кореи.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Саудовской Аравии.</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w:t>
      </w:r>
      <w:r>
        <w:rPr>
          <w:rFonts w:ascii="Times New Roman" w:hAnsi="Times New Roman"/>
          <w:bCs/>
          <w:sz w:val="28"/>
          <w:szCs w:val="28"/>
          <w:lang w:eastAsia="ru-RU"/>
        </w:rPr>
        <w:t xml:space="preserve">системе Сирии. </w:t>
      </w:r>
    </w:p>
    <w:p w:rsidR="00EC27A4" w:rsidRPr="00EC27A4" w:rsidRDefault="00EC27A4" w:rsidP="00C771E9">
      <w:pPr>
        <w:pStyle w:val="af8"/>
        <w:numPr>
          <w:ilvl w:val="0"/>
          <w:numId w:val="12"/>
        </w:numPr>
        <w:spacing w:line="360" w:lineRule="auto"/>
        <w:ind w:left="697" w:firstLine="0"/>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 Группы интересов в политической системе ОАЭ.</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Бахрейна.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Казахстана.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Кыргызстана.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Таджикистана.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Туркменистана.</w:t>
      </w:r>
    </w:p>
    <w:p w:rsidR="00EC27A4" w:rsidRDefault="00EC27A4" w:rsidP="00EC27A4">
      <w:pPr>
        <w:pStyle w:val="af8"/>
        <w:numPr>
          <w:ilvl w:val="0"/>
          <w:numId w:val="12"/>
        </w:numPr>
        <w:spacing w:line="360" w:lineRule="auto"/>
        <w:jc w:val="both"/>
        <w:rPr>
          <w:rFonts w:ascii="Times New Roman" w:hAnsi="Times New Roman"/>
          <w:bCs/>
          <w:sz w:val="28"/>
          <w:szCs w:val="28"/>
          <w:lang w:eastAsia="ru-RU"/>
        </w:rPr>
      </w:pPr>
      <w:r w:rsidRPr="00EC27A4">
        <w:rPr>
          <w:rFonts w:ascii="Times New Roman" w:hAnsi="Times New Roman"/>
          <w:bCs/>
          <w:sz w:val="28"/>
          <w:szCs w:val="28"/>
          <w:lang w:eastAsia="ru-RU"/>
        </w:rPr>
        <w:t xml:space="preserve">Группы интересов в политической системе </w:t>
      </w:r>
      <w:r>
        <w:rPr>
          <w:rFonts w:ascii="Times New Roman" w:hAnsi="Times New Roman"/>
          <w:bCs/>
          <w:sz w:val="28"/>
          <w:szCs w:val="28"/>
          <w:lang w:eastAsia="ru-RU"/>
        </w:rPr>
        <w:t>Узбекистана.</w:t>
      </w:r>
    </w:p>
    <w:p w:rsidR="00E24E2E" w:rsidRDefault="00E24E2E" w:rsidP="00E24E2E">
      <w:pPr>
        <w:pStyle w:val="afd"/>
        <w:ind w:left="1057"/>
        <w:jc w:val="both"/>
        <w:rPr>
          <w:b w:val="0"/>
          <w:color w:val="000000" w:themeColor="text1"/>
          <w:szCs w:val="28"/>
        </w:rPr>
      </w:pPr>
      <w:r w:rsidRPr="005B1D84">
        <w:rPr>
          <w:color w:val="000000" w:themeColor="text1"/>
          <w:szCs w:val="28"/>
        </w:rPr>
        <w:lastRenderedPageBreak/>
        <w:t xml:space="preserve">Примеры </w:t>
      </w:r>
      <w:r w:rsidR="00753B3F" w:rsidRPr="005B1D84">
        <w:rPr>
          <w:color w:val="000000" w:themeColor="text1"/>
          <w:szCs w:val="28"/>
        </w:rPr>
        <w:t>контрольных</w:t>
      </w:r>
      <w:r w:rsidR="00753B3F">
        <w:rPr>
          <w:b w:val="0"/>
          <w:color w:val="000000" w:themeColor="text1"/>
          <w:szCs w:val="28"/>
        </w:rPr>
        <w:t xml:space="preserve"> </w:t>
      </w:r>
      <w:r w:rsidRPr="005B1D84">
        <w:rPr>
          <w:color w:val="000000" w:themeColor="text1"/>
          <w:szCs w:val="28"/>
        </w:rPr>
        <w:t xml:space="preserve">заданий </w:t>
      </w:r>
    </w:p>
    <w:p w:rsidR="005B1D84" w:rsidRDefault="005B1D84" w:rsidP="00E24E2E">
      <w:pPr>
        <w:pStyle w:val="afd"/>
        <w:ind w:left="1057"/>
        <w:jc w:val="both"/>
        <w:rPr>
          <w:b w:val="0"/>
          <w:color w:val="000000" w:themeColor="text1"/>
          <w:szCs w:val="28"/>
        </w:rPr>
      </w:pPr>
      <w:r>
        <w:rPr>
          <w:b w:val="0"/>
          <w:color w:val="000000" w:themeColor="text1"/>
          <w:szCs w:val="28"/>
        </w:rPr>
        <w:t xml:space="preserve">- Проанализируйте группы интересов в политической системе современной Индии: состав, ресурсы, стратегии. </w:t>
      </w:r>
    </w:p>
    <w:p w:rsidR="005B1D84" w:rsidRDefault="005B1D84" w:rsidP="00E24E2E">
      <w:pPr>
        <w:pStyle w:val="afd"/>
        <w:ind w:left="1057"/>
        <w:jc w:val="both"/>
        <w:rPr>
          <w:b w:val="0"/>
          <w:color w:val="000000" w:themeColor="text1"/>
          <w:szCs w:val="28"/>
        </w:rPr>
      </w:pPr>
      <w:r>
        <w:rPr>
          <w:b w:val="0"/>
          <w:color w:val="000000" w:themeColor="text1"/>
          <w:szCs w:val="28"/>
        </w:rPr>
        <w:t>- Выявите их территориальную и конфессиональную направленность, связь с группами интересов бизнеса</w:t>
      </w:r>
      <w:r w:rsidR="00E97C99">
        <w:rPr>
          <w:b w:val="0"/>
          <w:color w:val="000000" w:themeColor="text1"/>
          <w:szCs w:val="28"/>
        </w:rPr>
        <w:t>.</w:t>
      </w:r>
    </w:p>
    <w:p w:rsidR="005B1D84" w:rsidRDefault="005B1D84" w:rsidP="00E24E2E">
      <w:pPr>
        <w:pStyle w:val="afd"/>
        <w:ind w:left="1057"/>
        <w:jc w:val="both"/>
        <w:rPr>
          <w:b w:val="0"/>
          <w:color w:val="000000" w:themeColor="text1"/>
          <w:szCs w:val="28"/>
        </w:rPr>
      </w:pPr>
      <w:r>
        <w:rPr>
          <w:b w:val="0"/>
          <w:color w:val="000000" w:themeColor="text1"/>
          <w:szCs w:val="28"/>
        </w:rPr>
        <w:t xml:space="preserve">- </w:t>
      </w:r>
      <w:r w:rsidR="00E97C99">
        <w:rPr>
          <w:b w:val="0"/>
          <w:color w:val="000000" w:themeColor="text1"/>
          <w:szCs w:val="28"/>
        </w:rPr>
        <w:t>Определите роль групп интересов в формировании современной федеральной элиты Индии.</w:t>
      </w:r>
    </w:p>
    <w:p w:rsidR="00E97C99" w:rsidRDefault="00E97C99" w:rsidP="00E24E2E">
      <w:pPr>
        <w:pStyle w:val="afd"/>
        <w:ind w:left="1057"/>
        <w:jc w:val="both"/>
        <w:rPr>
          <w:b w:val="0"/>
          <w:color w:val="000000" w:themeColor="text1"/>
          <w:szCs w:val="28"/>
        </w:rPr>
      </w:pPr>
      <w:r>
        <w:rPr>
          <w:b w:val="0"/>
          <w:color w:val="000000" w:themeColor="text1"/>
          <w:szCs w:val="28"/>
        </w:rPr>
        <w:t xml:space="preserve">- </w:t>
      </w:r>
      <w:r w:rsidR="00753B3F">
        <w:rPr>
          <w:b w:val="0"/>
          <w:color w:val="000000" w:themeColor="text1"/>
          <w:szCs w:val="28"/>
        </w:rPr>
        <w:t xml:space="preserve">Выявите доминирующий тип рекрутирования элиты: </w:t>
      </w:r>
      <w:r w:rsidR="0049586C">
        <w:rPr>
          <w:b w:val="0"/>
          <w:color w:val="000000" w:themeColor="text1"/>
          <w:szCs w:val="28"/>
        </w:rPr>
        <w:t xml:space="preserve">гильдейский, антрепренерский. </w:t>
      </w:r>
    </w:p>
    <w:p w:rsidR="0049586C" w:rsidRDefault="0049586C" w:rsidP="00E24E2E">
      <w:pPr>
        <w:pStyle w:val="afd"/>
        <w:ind w:left="1057"/>
        <w:jc w:val="both"/>
        <w:rPr>
          <w:b w:val="0"/>
          <w:color w:val="000000" w:themeColor="text1"/>
          <w:szCs w:val="28"/>
        </w:rPr>
      </w:pPr>
      <w:r>
        <w:rPr>
          <w:b w:val="0"/>
          <w:color w:val="000000" w:themeColor="text1"/>
          <w:szCs w:val="28"/>
        </w:rPr>
        <w:t>- Какие особенности политической культуры Индии повлияли на формирование политической элиты?</w:t>
      </w:r>
    </w:p>
    <w:p w:rsidR="0049586C" w:rsidRPr="00E24E2E" w:rsidRDefault="0049586C" w:rsidP="00E24E2E">
      <w:pPr>
        <w:pStyle w:val="afd"/>
        <w:ind w:left="1057"/>
        <w:jc w:val="both"/>
        <w:rPr>
          <w:b w:val="0"/>
          <w:color w:val="FF0000"/>
          <w:szCs w:val="28"/>
        </w:rPr>
      </w:pPr>
      <w:r>
        <w:rPr>
          <w:b w:val="0"/>
          <w:color w:val="000000" w:themeColor="text1"/>
          <w:szCs w:val="28"/>
        </w:rPr>
        <w:t xml:space="preserve">- Проведите ресурсно-акторный анализ </w:t>
      </w:r>
      <w:r w:rsidR="00D55CDD">
        <w:rPr>
          <w:b w:val="0"/>
          <w:color w:val="000000" w:themeColor="text1"/>
          <w:szCs w:val="28"/>
        </w:rPr>
        <w:t xml:space="preserve">основных групп политической элиты Индии. </w:t>
      </w:r>
    </w:p>
    <w:p w:rsidR="00EC27A4" w:rsidRPr="00E24E2E" w:rsidRDefault="00EC27A4" w:rsidP="00EC27A4">
      <w:pPr>
        <w:pStyle w:val="af8"/>
        <w:spacing w:line="360" w:lineRule="auto"/>
        <w:ind w:left="1057"/>
        <w:jc w:val="both"/>
        <w:rPr>
          <w:rFonts w:ascii="Times New Roman" w:hAnsi="Times New Roman"/>
          <w:bCs/>
          <w:color w:val="FF0000"/>
          <w:sz w:val="28"/>
          <w:szCs w:val="28"/>
          <w:lang w:eastAsia="ru-RU"/>
        </w:rPr>
      </w:pPr>
    </w:p>
    <w:p w:rsidR="00032462" w:rsidRDefault="00032462" w:rsidP="00032462">
      <w:pPr>
        <w:pStyle w:val="af8"/>
        <w:spacing w:line="360" w:lineRule="auto"/>
        <w:rPr>
          <w:rFonts w:ascii="Times New Roman" w:hAnsi="Times New Roman"/>
          <w:b/>
          <w:sz w:val="28"/>
          <w:szCs w:val="28"/>
        </w:rPr>
      </w:pPr>
      <w:r>
        <w:rPr>
          <w:rFonts w:ascii="Times New Roman" w:hAnsi="Times New Roman"/>
          <w:b/>
          <w:sz w:val="28"/>
          <w:szCs w:val="28"/>
        </w:rPr>
        <w:t>Перечень вопросов для подготовки к дискуссии</w:t>
      </w:r>
    </w:p>
    <w:p w:rsidR="00EC27A4" w:rsidRDefault="00EC27A4" w:rsidP="00032462">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Турции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Ирана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Индии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Китая</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Японии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 xml:space="preserve">Основные характеристики и особенности политической культуры Южной Кореи </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Саудовской Аравии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ОАЭ</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Сирии</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lastRenderedPageBreak/>
        <w:t>Основные характеристики и особенности политической культуры Бахрейна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Казахстана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Кыргызстана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Таджикистана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Туркменистана</w:t>
      </w:r>
    </w:p>
    <w:p w:rsidR="001E17EC" w:rsidRDefault="001E17EC" w:rsidP="001E17EC">
      <w:pPr>
        <w:pStyle w:val="af8"/>
        <w:numPr>
          <w:ilvl w:val="0"/>
          <w:numId w:val="14"/>
        </w:numPr>
        <w:spacing w:line="360" w:lineRule="auto"/>
        <w:rPr>
          <w:rFonts w:ascii="Times New Roman" w:hAnsi="Times New Roman"/>
          <w:sz w:val="28"/>
          <w:szCs w:val="28"/>
        </w:rPr>
      </w:pPr>
      <w:r>
        <w:rPr>
          <w:rFonts w:ascii="Times New Roman" w:hAnsi="Times New Roman"/>
          <w:sz w:val="28"/>
          <w:szCs w:val="28"/>
        </w:rPr>
        <w:t>Основные характеристики и особенности политической культуры Узбекистана</w:t>
      </w:r>
    </w:p>
    <w:p w:rsidR="00672180" w:rsidRPr="00672180" w:rsidRDefault="00EE1EB9" w:rsidP="00672180">
      <w:pPr>
        <w:widowControl w:val="0"/>
        <w:tabs>
          <w:tab w:val="right" w:pos="851"/>
        </w:tabs>
        <w:autoSpaceDE w:val="0"/>
        <w:autoSpaceDN w:val="0"/>
        <w:adjustRightInd w:val="0"/>
        <w:ind w:firstLine="567"/>
        <w:jc w:val="center"/>
        <w:rPr>
          <w:rFonts w:ascii="Times New Roman" w:hAnsi="Times New Roman"/>
          <w:b/>
          <w:color w:val="0070C0"/>
          <w:sz w:val="28"/>
          <w:szCs w:val="28"/>
          <w:lang w:eastAsia="ru-RU"/>
        </w:rPr>
      </w:pPr>
      <w:r>
        <w:rPr>
          <w:rFonts w:ascii="Times New Roman" w:hAnsi="Times New Roman"/>
          <w:b/>
          <w:sz w:val="28"/>
          <w:szCs w:val="28"/>
          <w:lang w:eastAsia="ru-RU"/>
        </w:rPr>
        <w:t>Пример занятия-дискуссии</w:t>
      </w:r>
    </w:p>
    <w:p w:rsidR="00672180" w:rsidRDefault="00672180" w:rsidP="00672180">
      <w:pPr>
        <w:widowControl w:val="0"/>
        <w:tabs>
          <w:tab w:val="right" w:pos="851"/>
        </w:tabs>
        <w:autoSpaceDE w:val="0"/>
        <w:autoSpaceDN w:val="0"/>
        <w:adjustRightInd w:val="0"/>
        <w:ind w:firstLine="567"/>
        <w:jc w:val="center"/>
        <w:rPr>
          <w:rFonts w:ascii="Times New Roman" w:hAnsi="Times New Roman"/>
          <w:b/>
          <w:sz w:val="28"/>
          <w:szCs w:val="28"/>
          <w:lang w:eastAsia="ru-RU"/>
        </w:rPr>
      </w:pPr>
    </w:p>
    <w:p w:rsidR="00672180" w:rsidRDefault="00672180" w:rsidP="00672180">
      <w:pPr>
        <w:widowControl w:val="0"/>
        <w:tabs>
          <w:tab w:val="right" w:pos="851"/>
        </w:tabs>
        <w:autoSpaceDE w:val="0"/>
        <w:autoSpaceDN w:val="0"/>
        <w:adjustRightInd w:val="0"/>
        <w:spacing w:line="360" w:lineRule="auto"/>
        <w:ind w:firstLine="567"/>
        <w:rPr>
          <w:rFonts w:ascii="Times New Roman" w:hAnsi="Times New Roman"/>
          <w:sz w:val="28"/>
          <w:szCs w:val="28"/>
          <w:lang w:eastAsia="ru-RU"/>
        </w:rPr>
      </w:pPr>
      <w:r>
        <w:rPr>
          <w:rFonts w:ascii="Times New Roman" w:hAnsi="Times New Roman"/>
          <w:sz w:val="28"/>
          <w:szCs w:val="28"/>
          <w:lang w:eastAsia="ru-RU"/>
        </w:rPr>
        <w:t>Тема 1. Семинарское занятие по теме «Политическая система Турции» (2 часа)</w:t>
      </w:r>
    </w:p>
    <w:p w:rsidR="00672180" w:rsidRDefault="00672180" w:rsidP="00672180">
      <w:pPr>
        <w:widowControl w:val="0"/>
        <w:numPr>
          <w:ilvl w:val="0"/>
          <w:numId w:val="28"/>
        </w:numPr>
        <w:tabs>
          <w:tab w:val="right" w:pos="142"/>
        </w:tabs>
        <w:autoSpaceDE w:val="0"/>
        <w:autoSpaceDN w:val="0"/>
        <w:adjustRightInd w:val="0"/>
        <w:spacing w:after="200" w:line="360" w:lineRule="auto"/>
        <w:ind w:left="0" w:firstLine="851"/>
        <w:contextualSpacing/>
        <w:rPr>
          <w:rFonts w:ascii="Times New Roman" w:hAnsi="Times New Roman"/>
          <w:sz w:val="28"/>
          <w:szCs w:val="28"/>
          <w:lang w:eastAsia="ru-RU"/>
        </w:rPr>
      </w:pPr>
      <w:r>
        <w:rPr>
          <w:rFonts w:ascii="Times New Roman" w:hAnsi="Times New Roman"/>
          <w:b/>
          <w:sz w:val="28"/>
          <w:szCs w:val="28"/>
          <w:lang w:eastAsia="ru-RU"/>
        </w:rPr>
        <w:t>Цели занятия</w:t>
      </w:r>
      <w:r>
        <w:rPr>
          <w:rFonts w:ascii="Times New Roman" w:hAnsi="Times New Roman"/>
          <w:sz w:val="28"/>
          <w:szCs w:val="28"/>
          <w:lang w:eastAsia="ru-RU"/>
        </w:rPr>
        <w:t xml:space="preserve">: познакомить абитуриентов с особенностями политической системы Турции. Сформировать навыки анализа политической системы и политической культуры, анализа динамики политической элиты, выявления групп интересов. Сформировать навыки репрезентации полученных выводов в устной форме. </w:t>
      </w:r>
    </w:p>
    <w:p w:rsidR="00672180" w:rsidRPr="00892C23" w:rsidRDefault="00672180" w:rsidP="00672180">
      <w:pPr>
        <w:widowControl w:val="0"/>
        <w:numPr>
          <w:ilvl w:val="0"/>
          <w:numId w:val="28"/>
        </w:numPr>
        <w:tabs>
          <w:tab w:val="right" w:pos="142"/>
        </w:tabs>
        <w:autoSpaceDE w:val="0"/>
        <w:autoSpaceDN w:val="0"/>
        <w:adjustRightInd w:val="0"/>
        <w:spacing w:after="200" w:line="360" w:lineRule="auto"/>
        <w:ind w:left="0" w:firstLine="851"/>
        <w:contextualSpacing/>
        <w:rPr>
          <w:rFonts w:ascii="Times New Roman" w:hAnsi="Times New Roman"/>
          <w:sz w:val="28"/>
          <w:szCs w:val="28"/>
          <w:lang w:eastAsia="ru-RU"/>
        </w:rPr>
      </w:pPr>
      <w:r>
        <w:rPr>
          <w:rFonts w:ascii="Times New Roman" w:hAnsi="Times New Roman"/>
          <w:b/>
          <w:sz w:val="28"/>
          <w:szCs w:val="28"/>
          <w:lang w:eastAsia="ru-RU"/>
        </w:rPr>
        <w:t>Технология проведения</w:t>
      </w:r>
      <w:r>
        <w:rPr>
          <w:rFonts w:ascii="Times New Roman" w:hAnsi="Times New Roman"/>
          <w:sz w:val="28"/>
          <w:szCs w:val="28"/>
          <w:lang w:eastAsia="ru-RU"/>
        </w:rPr>
        <w:t xml:space="preserve">: вначале студенты знакомятся с материалами научных работ и СМИ, содержащих информацию о </w:t>
      </w:r>
      <w:r w:rsidRPr="0046527F">
        <w:rPr>
          <w:rFonts w:ascii="Times New Roman" w:hAnsi="Times New Roman"/>
          <w:bCs/>
          <w:sz w:val="28"/>
          <w:szCs w:val="28"/>
          <w:lang w:eastAsia="ru-RU"/>
        </w:rPr>
        <w:t>форм</w:t>
      </w:r>
      <w:r>
        <w:rPr>
          <w:rFonts w:ascii="Times New Roman" w:hAnsi="Times New Roman"/>
          <w:bCs/>
          <w:sz w:val="28"/>
          <w:szCs w:val="28"/>
          <w:lang w:eastAsia="ru-RU"/>
        </w:rPr>
        <w:t>е</w:t>
      </w:r>
      <w:r w:rsidRPr="0046527F">
        <w:rPr>
          <w:rFonts w:ascii="Times New Roman" w:hAnsi="Times New Roman"/>
          <w:bCs/>
          <w:sz w:val="28"/>
          <w:szCs w:val="28"/>
          <w:lang w:eastAsia="ru-RU"/>
        </w:rPr>
        <w:t xml:space="preserve">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Турции, о</w:t>
      </w:r>
      <w:r w:rsidRPr="0046527F">
        <w:rPr>
          <w:rFonts w:ascii="Times New Roman" w:hAnsi="Times New Roman"/>
          <w:bCs/>
          <w:sz w:val="28"/>
          <w:szCs w:val="28"/>
          <w:lang w:eastAsia="ru-RU"/>
        </w:rPr>
        <w:t>сновны</w:t>
      </w:r>
      <w:r>
        <w:rPr>
          <w:rFonts w:ascii="Times New Roman" w:hAnsi="Times New Roman"/>
          <w:bCs/>
          <w:sz w:val="28"/>
          <w:szCs w:val="28"/>
          <w:lang w:eastAsia="ru-RU"/>
        </w:rPr>
        <w:t>х</w:t>
      </w:r>
      <w:r w:rsidRPr="0046527F">
        <w:rPr>
          <w:rFonts w:ascii="Times New Roman" w:hAnsi="Times New Roman"/>
          <w:bCs/>
          <w:sz w:val="28"/>
          <w:szCs w:val="28"/>
          <w:lang w:eastAsia="ru-RU"/>
        </w:rPr>
        <w:t xml:space="preserve"> политически</w:t>
      </w:r>
      <w:r>
        <w:rPr>
          <w:rFonts w:ascii="Times New Roman" w:hAnsi="Times New Roman"/>
          <w:bCs/>
          <w:sz w:val="28"/>
          <w:szCs w:val="28"/>
          <w:lang w:eastAsia="ru-RU"/>
        </w:rPr>
        <w:t>х</w:t>
      </w:r>
      <w:r w:rsidRPr="0046527F">
        <w:rPr>
          <w:rFonts w:ascii="Times New Roman" w:hAnsi="Times New Roman"/>
          <w:bCs/>
          <w:sz w:val="28"/>
          <w:szCs w:val="28"/>
          <w:lang w:eastAsia="ru-RU"/>
        </w:rPr>
        <w:t xml:space="preserve"> парти</w:t>
      </w:r>
      <w:r>
        <w:rPr>
          <w:rFonts w:ascii="Times New Roman" w:hAnsi="Times New Roman"/>
          <w:bCs/>
          <w:sz w:val="28"/>
          <w:szCs w:val="28"/>
          <w:lang w:eastAsia="ru-RU"/>
        </w:rPr>
        <w:t>ях, с</w:t>
      </w:r>
      <w:r w:rsidRPr="0046527F">
        <w:rPr>
          <w:rFonts w:ascii="Times New Roman" w:hAnsi="Times New Roman"/>
          <w:bCs/>
          <w:sz w:val="28"/>
          <w:szCs w:val="28"/>
          <w:lang w:eastAsia="ru-RU"/>
        </w:rPr>
        <w:t>истем</w:t>
      </w:r>
      <w:r>
        <w:rPr>
          <w:rFonts w:ascii="Times New Roman" w:hAnsi="Times New Roman"/>
          <w:bCs/>
          <w:sz w:val="28"/>
          <w:szCs w:val="28"/>
          <w:lang w:eastAsia="ru-RU"/>
        </w:rPr>
        <w:t>е</w:t>
      </w:r>
      <w:r w:rsidRPr="0046527F">
        <w:rPr>
          <w:rFonts w:ascii="Times New Roman" w:hAnsi="Times New Roman"/>
          <w:bCs/>
          <w:sz w:val="28"/>
          <w:szCs w:val="28"/>
          <w:lang w:eastAsia="ru-RU"/>
        </w:rPr>
        <w:t xml:space="preserve"> органов законодательной и исполнительной власти</w:t>
      </w:r>
      <w:r>
        <w:rPr>
          <w:rFonts w:ascii="Times New Roman" w:hAnsi="Times New Roman"/>
          <w:bCs/>
          <w:sz w:val="28"/>
          <w:szCs w:val="28"/>
          <w:lang w:eastAsia="ru-RU"/>
        </w:rPr>
        <w:t xml:space="preserve">, </w:t>
      </w:r>
      <w:r w:rsidRPr="0046527F">
        <w:rPr>
          <w:rFonts w:ascii="Times New Roman" w:hAnsi="Times New Roman"/>
          <w:bCs/>
          <w:sz w:val="28"/>
          <w:szCs w:val="28"/>
          <w:lang w:eastAsia="ru-RU"/>
        </w:rPr>
        <w:t>политической элит</w:t>
      </w:r>
      <w:r>
        <w:rPr>
          <w:rFonts w:ascii="Times New Roman" w:hAnsi="Times New Roman"/>
          <w:bCs/>
          <w:sz w:val="28"/>
          <w:szCs w:val="28"/>
          <w:lang w:eastAsia="ru-RU"/>
        </w:rPr>
        <w:t xml:space="preserve">е и лидерах, </w:t>
      </w:r>
      <w:r w:rsidRPr="0046527F">
        <w:rPr>
          <w:rFonts w:ascii="Times New Roman" w:hAnsi="Times New Roman"/>
          <w:bCs/>
          <w:sz w:val="28"/>
          <w:szCs w:val="28"/>
          <w:lang w:eastAsia="ru-RU"/>
        </w:rPr>
        <w:t xml:space="preserve"> политической культур</w:t>
      </w:r>
      <w:r>
        <w:rPr>
          <w:rFonts w:ascii="Times New Roman" w:hAnsi="Times New Roman"/>
          <w:bCs/>
          <w:sz w:val="28"/>
          <w:szCs w:val="28"/>
          <w:lang w:eastAsia="ru-RU"/>
        </w:rPr>
        <w:t>е,  г</w:t>
      </w:r>
      <w:r w:rsidRPr="0046527F">
        <w:rPr>
          <w:rFonts w:ascii="Times New Roman" w:hAnsi="Times New Roman"/>
          <w:bCs/>
          <w:sz w:val="28"/>
          <w:szCs w:val="28"/>
          <w:lang w:eastAsia="ru-RU"/>
        </w:rPr>
        <w:t>рупп</w:t>
      </w:r>
      <w:r>
        <w:rPr>
          <w:rFonts w:ascii="Times New Roman" w:hAnsi="Times New Roman"/>
          <w:bCs/>
          <w:sz w:val="28"/>
          <w:szCs w:val="28"/>
          <w:lang w:eastAsia="ru-RU"/>
        </w:rPr>
        <w:t>ах</w:t>
      </w:r>
      <w:r w:rsidRPr="0046527F">
        <w:rPr>
          <w:rFonts w:ascii="Times New Roman" w:hAnsi="Times New Roman"/>
          <w:bCs/>
          <w:sz w:val="28"/>
          <w:szCs w:val="28"/>
          <w:lang w:eastAsia="ru-RU"/>
        </w:rPr>
        <w:t xml:space="preserve"> интересов</w:t>
      </w:r>
      <w:r>
        <w:rPr>
          <w:rFonts w:ascii="Times New Roman" w:hAnsi="Times New Roman"/>
          <w:bCs/>
          <w:sz w:val="28"/>
          <w:szCs w:val="28"/>
          <w:lang w:eastAsia="ru-RU"/>
        </w:rPr>
        <w:t>. Изучаются о</w:t>
      </w:r>
      <w:r w:rsidRPr="0046527F">
        <w:rPr>
          <w:rFonts w:ascii="Times New Roman" w:hAnsi="Times New Roman"/>
          <w:bCs/>
          <w:sz w:val="28"/>
          <w:szCs w:val="28"/>
          <w:lang w:eastAsia="ru-RU"/>
        </w:rPr>
        <w:t>сновные социальные, экономические и политические «расколы» в современном турецком обществе и их отражение в повестке дня СМИ.</w:t>
      </w:r>
      <w:r>
        <w:rPr>
          <w:rFonts w:ascii="Times New Roman" w:hAnsi="Times New Roman"/>
          <w:bCs/>
          <w:sz w:val="28"/>
          <w:szCs w:val="28"/>
          <w:lang w:eastAsia="ru-RU"/>
        </w:rPr>
        <w:t xml:space="preserve"> Затем студенты делятся на две команды</w:t>
      </w:r>
      <w:r w:rsidRPr="00892C23">
        <w:rPr>
          <w:rFonts w:ascii="Times New Roman" w:hAnsi="Times New Roman"/>
          <w:sz w:val="28"/>
          <w:szCs w:val="28"/>
          <w:lang w:eastAsia="ru-RU"/>
        </w:rPr>
        <w:t>.</w:t>
      </w:r>
      <w:r>
        <w:rPr>
          <w:rFonts w:ascii="Times New Roman" w:hAnsi="Times New Roman"/>
          <w:sz w:val="28"/>
          <w:szCs w:val="28"/>
          <w:lang w:eastAsia="ru-RU"/>
        </w:rPr>
        <w:t xml:space="preserve"> Одна команда с позиции европоцентризма </w:t>
      </w:r>
      <w:r>
        <w:rPr>
          <w:rFonts w:ascii="Times New Roman" w:hAnsi="Times New Roman"/>
          <w:sz w:val="28"/>
          <w:szCs w:val="28"/>
          <w:lang w:eastAsia="ru-RU"/>
        </w:rPr>
        <w:lastRenderedPageBreak/>
        <w:t xml:space="preserve">доказывает, что политическая система Турции является авторитарной и недемократичной. Вторая команда доказывает, что политическая система Турции адекватно отражает политическую культуру и уникальную траекторию политического и экономического развития страны.  Между командами устраивается дискуссия. </w:t>
      </w:r>
    </w:p>
    <w:p w:rsidR="00672180" w:rsidRPr="00015103" w:rsidRDefault="00672180" w:rsidP="00672180">
      <w:pPr>
        <w:widowControl w:val="0"/>
        <w:numPr>
          <w:ilvl w:val="0"/>
          <w:numId w:val="28"/>
        </w:numPr>
        <w:tabs>
          <w:tab w:val="right" w:pos="142"/>
        </w:tabs>
        <w:autoSpaceDE w:val="0"/>
        <w:autoSpaceDN w:val="0"/>
        <w:adjustRightInd w:val="0"/>
        <w:spacing w:after="200" w:line="360" w:lineRule="auto"/>
        <w:ind w:left="0" w:firstLine="851"/>
        <w:contextualSpacing/>
        <w:rPr>
          <w:rFonts w:ascii="Times New Roman" w:hAnsi="Times New Roman"/>
          <w:bCs/>
          <w:sz w:val="28"/>
          <w:szCs w:val="28"/>
          <w:lang w:eastAsia="ru-RU"/>
        </w:rPr>
      </w:pPr>
      <w:r>
        <w:rPr>
          <w:rFonts w:ascii="Times New Roman" w:hAnsi="Times New Roman"/>
          <w:b/>
          <w:sz w:val="28"/>
          <w:szCs w:val="28"/>
          <w:lang w:eastAsia="ru-RU"/>
        </w:rPr>
        <w:t>Система оценивания</w:t>
      </w:r>
      <w:r>
        <w:rPr>
          <w:rFonts w:ascii="Times New Roman" w:hAnsi="Times New Roman"/>
          <w:sz w:val="28"/>
          <w:szCs w:val="28"/>
          <w:lang w:eastAsia="ru-RU"/>
        </w:rPr>
        <w:t xml:space="preserve"> </w:t>
      </w:r>
      <w:r>
        <w:rPr>
          <w:rFonts w:ascii="Times New Roman" w:hAnsi="Times New Roman"/>
          <w:b/>
          <w:sz w:val="28"/>
          <w:szCs w:val="28"/>
          <w:lang w:eastAsia="ru-RU"/>
        </w:rPr>
        <w:t>занятия</w:t>
      </w:r>
      <w:r>
        <w:rPr>
          <w:rFonts w:ascii="Times New Roman" w:hAnsi="Times New Roman"/>
          <w:sz w:val="28"/>
          <w:szCs w:val="28"/>
          <w:lang w:eastAsia="ru-RU"/>
        </w:rPr>
        <w:t>: ответы студентов оцениваются по 10-балльной шкале по критериям: раскрытие содержания темы, логичность, аргументированность, использование научной и учебной литературы, информационных баз данных, аргументированность и полнота ответов на вопросы.</w:t>
      </w:r>
      <w:r>
        <w:rPr>
          <w:rFonts w:ascii="Times New Roman" w:hAnsi="Times New Roman"/>
          <w:b/>
          <w:bCs/>
          <w:sz w:val="28"/>
          <w:szCs w:val="28"/>
          <w:lang w:eastAsia="ru-RU"/>
        </w:rPr>
        <w:t xml:space="preserve"> </w:t>
      </w:r>
      <w:r>
        <w:rPr>
          <w:rFonts w:ascii="Times New Roman" w:hAnsi="Times New Roman"/>
          <w:bCs/>
          <w:sz w:val="28"/>
          <w:szCs w:val="28"/>
          <w:lang w:eastAsia="ru-RU"/>
        </w:rPr>
        <w:t>10- балльная</w:t>
      </w:r>
      <w:r>
        <w:rPr>
          <w:rFonts w:ascii="Times New Roman" w:hAnsi="Times New Roman"/>
          <w:b/>
          <w:bCs/>
          <w:sz w:val="28"/>
          <w:szCs w:val="28"/>
          <w:lang w:eastAsia="ru-RU"/>
        </w:rPr>
        <w:t xml:space="preserve"> </w:t>
      </w:r>
      <w:r>
        <w:rPr>
          <w:rFonts w:ascii="Times New Roman" w:hAnsi="Times New Roman"/>
          <w:bCs/>
          <w:sz w:val="28"/>
          <w:szCs w:val="28"/>
          <w:lang w:eastAsia="ru-RU"/>
        </w:rPr>
        <w:t xml:space="preserve">оценка является кумулятивной и включает оценивание работы студентов на всех стадиях семинара-дискуссии: анализ теории, анализ и обсуждение конкретного примера, устная защита командного решения. </w:t>
      </w:r>
    </w:p>
    <w:p w:rsidR="00032462" w:rsidRDefault="00032462" w:rsidP="00032462">
      <w:pPr>
        <w:pStyle w:val="af8"/>
        <w:spacing w:line="360" w:lineRule="auto"/>
        <w:ind w:left="1080"/>
        <w:rPr>
          <w:rFonts w:ascii="Times New Roman" w:hAnsi="Times New Roman"/>
          <w:b/>
          <w:sz w:val="28"/>
          <w:szCs w:val="28"/>
        </w:rPr>
      </w:pPr>
      <w:r>
        <w:rPr>
          <w:rFonts w:ascii="Times New Roman" w:hAnsi="Times New Roman"/>
          <w:b/>
          <w:sz w:val="28"/>
          <w:szCs w:val="28"/>
        </w:rPr>
        <w:t>Перечень тем для самостоятельных работ</w:t>
      </w:r>
    </w:p>
    <w:p w:rsidR="001E17EC" w:rsidRDefault="001E17EC" w:rsidP="00032462">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турецком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иранском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индийском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китайском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японском</w:t>
      </w:r>
      <w:r w:rsidRPr="001E17EC">
        <w:rPr>
          <w:rFonts w:ascii="Times New Roman" w:hAnsi="Times New Roman"/>
          <w:sz w:val="28"/>
          <w:szCs w:val="28"/>
        </w:rPr>
        <w:t xml:space="preserve"> обществе и их отражение в повестке дня СМИ.</w:t>
      </w:r>
    </w:p>
    <w:p w:rsidR="001E17EC" w:rsidRDefault="001E17EC" w:rsidP="001E17EC">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lastRenderedPageBreak/>
        <w:t xml:space="preserve">Основные социальные, экономические и политические «расколы» в современном </w:t>
      </w:r>
      <w:r>
        <w:rPr>
          <w:rFonts w:ascii="Times New Roman" w:hAnsi="Times New Roman"/>
          <w:sz w:val="28"/>
          <w:szCs w:val="28"/>
        </w:rPr>
        <w:t>южнокорейском</w:t>
      </w:r>
      <w:r w:rsidRPr="001E17EC">
        <w:rPr>
          <w:rFonts w:ascii="Times New Roman" w:hAnsi="Times New Roman"/>
          <w:sz w:val="28"/>
          <w:szCs w:val="28"/>
        </w:rPr>
        <w:t xml:space="preserve"> обществе 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Саудовской Аравии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сирийском</w:t>
      </w:r>
      <w:r w:rsidRPr="001E17EC">
        <w:rPr>
          <w:rFonts w:ascii="Times New Roman" w:hAnsi="Times New Roman"/>
          <w:sz w:val="28"/>
          <w:szCs w:val="28"/>
        </w:rPr>
        <w:t xml:space="preserve"> обществе 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ОАЭ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w:t>
      </w:r>
      <w:r>
        <w:rPr>
          <w:rFonts w:ascii="Times New Roman" w:hAnsi="Times New Roman"/>
          <w:sz w:val="28"/>
          <w:szCs w:val="28"/>
        </w:rPr>
        <w:t>бахрейнском</w:t>
      </w:r>
      <w:r w:rsidRPr="001E17EC">
        <w:rPr>
          <w:rFonts w:ascii="Times New Roman" w:hAnsi="Times New Roman"/>
          <w:sz w:val="28"/>
          <w:szCs w:val="28"/>
        </w:rPr>
        <w:t xml:space="preserve"> обществе 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Казахстана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Кыргызстана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Узбекистана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Туркменистана </w:t>
      </w:r>
      <w:r w:rsidRPr="001E17EC">
        <w:rPr>
          <w:rFonts w:ascii="Times New Roman" w:hAnsi="Times New Roman"/>
          <w:sz w:val="28"/>
          <w:szCs w:val="28"/>
        </w:rPr>
        <w:t>и их отражение в повестке дня СМИ.</w:t>
      </w:r>
    </w:p>
    <w:p w:rsidR="004A3B4F" w:rsidRDefault="004A3B4F" w:rsidP="004A3B4F">
      <w:pPr>
        <w:pStyle w:val="af8"/>
        <w:numPr>
          <w:ilvl w:val="0"/>
          <w:numId w:val="16"/>
        </w:numPr>
        <w:spacing w:line="360" w:lineRule="auto"/>
        <w:rPr>
          <w:rFonts w:ascii="Times New Roman" w:hAnsi="Times New Roman"/>
          <w:sz w:val="28"/>
          <w:szCs w:val="28"/>
        </w:rPr>
      </w:pPr>
      <w:r w:rsidRPr="001E17EC">
        <w:rPr>
          <w:rFonts w:ascii="Times New Roman" w:hAnsi="Times New Roman"/>
          <w:sz w:val="28"/>
          <w:szCs w:val="28"/>
        </w:rPr>
        <w:t xml:space="preserve">Основные социальные, экономические и политические «расколы» в современном обществе </w:t>
      </w:r>
      <w:r>
        <w:rPr>
          <w:rFonts w:ascii="Times New Roman" w:hAnsi="Times New Roman"/>
          <w:sz w:val="28"/>
          <w:szCs w:val="28"/>
        </w:rPr>
        <w:t xml:space="preserve">Таджикистана </w:t>
      </w:r>
      <w:r w:rsidRPr="001E17EC">
        <w:rPr>
          <w:rFonts w:ascii="Times New Roman" w:hAnsi="Times New Roman"/>
          <w:sz w:val="28"/>
          <w:szCs w:val="28"/>
        </w:rPr>
        <w:t>и их отражение в повестке дня СМИ.</w:t>
      </w:r>
    </w:p>
    <w:p w:rsidR="001E17EC" w:rsidRPr="00026B27" w:rsidRDefault="00E24E2E" w:rsidP="004A3B4F">
      <w:pPr>
        <w:pStyle w:val="af8"/>
        <w:spacing w:line="360" w:lineRule="auto"/>
        <w:ind w:left="928"/>
        <w:rPr>
          <w:rFonts w:ascii="Times New Roman" w:hAnsi="Times New Roman"/>
          <w:sz w:val="28"/>
          <w:szCs w:val="28"/>
        </w:rPr>
      </w:pPr>
      <w:r w:rsidRPr="00E24E2E">
        <w:rPr>
          <w:rFonts w:ascii="Times New Roman" w:hAnsi="Times New Roman"/>
          <w:sz w:val="28"/>
          <w:szCs w:val="28"/>
        </w:rPr>
        <w:lastRenderedPageBreak/>
        <w:t xml:space="preserve">Критерии балльной оценки </w:t>
      </w:r>
      <w:r w:rsidRPr="00026B27">
        <w:rPr>
          <w:rFonts w:ascii="Times New Roman" w:hAnsi="Times New Roman"/>
          <w:sz w:val="28"/>
          <w:szCs w:val="28"/>
        </w:rPr>
        <w:t>различных форм текущего контроля успеваемости содержатся в соответствующих методичес</w:t>
      </w:r>
      <w:r w:rsidR="00CA7B6E" w:rsidRPr="00026B27">
        <w:rPr>
          <w:rFonts w:ascii="Times New Roman" w:hAnsi="Times New Roman"/>
          <w:sz w:val="28"/>
          <w:szCs w:val="28"/>
        </w:rPr>
        <w:t>ких рекомендациях Департамента.</w:t>
      </w:r>
    </w:p>
    <w:p w:rsidR="00032462" w:rsidRPr="00026B27" w:rsidRDefault="00032462" w:rsidP="00032462">
      <w:pPr>
        <w:jc w:val="center"/>
        <w:outlineLvl w:val="0"/>
        <w:rPr>
          <w:rFonts w:ascii="Times New Roman" w:hAnsi="Times New Roman"/>
          <w:b/>
          <w:sz w:val="28"/>
          <w:szCs w:val="28"/>
        </w:rPr>
      </w:pPr>
      <w:bookmarkStart w:id="7" w:name="_Toc421450594"/>
    </w:p>
    <w:p w:rsidR="00032462" w:rsidRPr="00026B27" w:rsidRDefault="00032462" w:rsidP="00032462">
      <w:pPr>
        <w:jc w:val="center"/>
        <w:outlineLvl w:val="0"/>
        <w:rPr>
          <w:rFonts w:ascii="Times New Roman" w:hAnsi="Times New Roman"/>
          <w:b/>
          <w:sz w:val="28"/>
          <w:szCs w:val="28"/>
        </w:rPr>
      </w:pPr>
      <w:r w:rsidRPr="00026B27">
        <w:rPr>
          <w:rFonts w:ascii="Times New Roman" w:hAnsi="Times New Roman"/>
          <w:b/>
          <w:sz w:val="28"/>
          <w:szCs w:val="28"/>
        </w:rPr>
        <w:t xml:space="preserve">7. </w:t>
      </w:r>
      <w:bookmarkStart w:id="8" w:name="_Toc507078044"/>
      <w:r w:rsidRPr="00026B2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8"/>
    </w:p>
    <w:p w:rsidR="00CA7B6E" w:rsidRPr="00026B27" w:rsidRDefault="00CA7B6E" w:rsidP="00CA7B6E">
      <w:pPr>
        <w:pStyle w:val="13"/>
        <w:spacing w:line="360" w:lineRule="auto"/>
        <w:ind w:left="360" w:firstLine="0"/>
        <w:outlineLvl w:val="1"/>
        <w:rPr>
          <w:rFonts w:ascii="Times New Roman" w:hAnsi="Times New Roman"/>
          <w:sz w:val="28"/>
          <w:szCs w:val="28"/>
        </w:rPr>
      </w:pPr>
      <w:bookmarkStart w:id="9" w:name="_Toc507078046"/>
      <w:bookmarkEnd w:id="7"/>
      <w:r w:rsidRPr="00026B2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26B27">
        <w:rPr>
          <w:rFonts w:ascii="Times New Roman" w:hAnsi="Times New Roman"/>
          <w:b/>
          <w:sz w:val="28"/>
          <w:szCs w:val="28"/>
        </w:rPr>
        <w:t xml:space="preserve"> </w:t>
      </w:r>
      <w:r w:rsidRPr="00026B2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A7B6E" w:rsidRPr="00026B27" w:rsidRDefault="00CA7B6E" w:rsidP="00CA7B6E">
      <w:pPr>
        <w:pStyle w:val="13"/>
        <w:spacing w:line="360" w:lineRule="auto"/>
        <w:ind w:left="360" w:firstLine="0"/>
        <w:outlineLvl w:val="1"/>
        <w:rPr>
          <w:rFonts w:ascii="Times New Roman" w:hAnsi="Times New Roman"/>
          <w:sz w:val="28"/>
          <w:szCs w:val="28"/>
        </w:rPr>
      </w:pPr>
    </w:p>
    <w:bookmarkEnd w:id="9"/>
    <w:p w:rsidR="00CA7B6E" w:rsidRPr="00026B27" w:rsidRDefault="00CA7B6E" w:rsidP="00CA7B6E">
      <w:pPr>
        <w:ind w:firstLine="709"/>
        <w:rPr>
          <w:rFonts w:ascii="Times New Roman" w:hAnsi="Times New Roman"/>
          <w:sz w:val="28"/>
          <w:szCs w:val="28"/>
        </w:rPr>
      </w:pPr>
      <w:r w:rsidRPr="00026B27">
        <w:rPr>
          <w:rFonts w:ascii="Times New Roman" w:hAnsi="Times New Roman"/>
          <w:sz w:val="28"/>
          <w:szCs w:val="28"/>
        </w:rPr>
        <w:t>Примеры оценочных средств для проверки каждого индикатора достижения компетенции, формируемой дисциплиной.</w:t>
      </w:r>
    </w:p>
    <w:p w:rsidR="00E45E93" w:rsidRPr="00026B27" w:rsidRDefault="00E45E93" w:rsidP="00CA7B6E">
      <w:pPr>
        <w:ind w:firstLine="709"/>
        <w:rPr>
          <w:rFonts w:ascii="Times New Roman" w:hAnsi="Times New Roman"/>
          <w:sz w:val="28"/>
          <w:szCs w:val="28"/>
        </w:rPr>
      </w:pPr>
    </w:p>
    <w:tbl>
      <w:tblPr>
        <w:tblStyle w:val="afc"/>
        <w:tblW w:w="0" w:type="auto"/>
        <w:tblLook w:val="04A0" w:firstRow="1" w:lastRow="0" w:firstColumn="1" w:lastColumn="0" w:noHBand="0" w:noVBand="1"/>
      </w:tblPr>
      <w:tblGrid>
        <w:gridCol w:w="1908"/>
        <w:gridCol w:w="2028"/>
        <w:gridCol w:w="2028"/>
        <w:gridCol w:w="3607"/>
      </w:tblGrid>
      <w:tr w:rsidR="00026B27" w:rsidRPr="00026B27" w:rsidTr="00E45E93">
        <w:tc>
          <w:tcPr>
            <w:tcW w:w="1908"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 xml:space="preserve">Наименование компетенции </w:t>
            </w:r>
          </w:p>
        </w:tc>
        <w:tc>
          <w:tcPr>
            <w:tcW w:w="2028"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 xml:space="preserve">Наименование  индикаторов достижения компетенции </w:t>
            </w:r>
          </w:p>
        </w:tc>
        <w:tc>
          <w:tcPr>
            <w:tcW w:w="2028"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Результаты обучения ( умения и знания), соотнесенные с индикаторами достижения компетенции</w:t>
            </w:r>
          </w:p>
        </w:tc>
        <w:tc>
          <w:tcPr>
            <w:tcW w:w="3607" w:type="dxa"/>
          </w:tcPr>
          <w:p w:rsidR="00CA7B6E" w:rsidRPr="00026B27" w:rsidRDefault="00CA7B6E" w:rsidP="007F7C63">
            <w:pPr>
              <w:rPr>
                <w:rFonts w:ascii="Times New Roman" w:hAnsi="Times New Roman"/>
                <w:sz w:val="28"/>
                <w:szCs w:val="28"/>
              </w:rPr>
            </w:pPr>
            <w:r w:rsidRPr="00026B27">
              <w:rPr>
                <w:rFonts w:ascii="Times New Roman" w:hAnsi="Times New Roman"/>
                <w:sz w:val="28"/>
                <w:szCs w:val="28"/>
              </w:rPr>
              <w:t>Типовые контрольные задания</w:t>
            </w:r>
          </w:p>
        </w:tc>
      </w:tr>
      <w:tr w:rsidR="00026B27" w:rsidRPr="00026B27" w:rsidTr="00E45E93">
        <w:trPr>
          <w:trHeight w:val="555"/>
        </w:trPr>
        <w:tc>
          <w:tcPr>
            <w:tcW w:w="1908" w:type="dxa"/>
          </w:tcPr>
          <w:p w:rsidR="00380A52" w:rsidRPr="00026B27" w:rsidRDefault="00380A52" w:rsidP="00380A52">
            <w:pPr>
              <w:rPr>
                <w:rFonts w:ascii="Times New Roman" w:hAnsi="Times New Roman"/>
                <w:sz w:val="24"/>
                <w:szCs w:val="24"/>
              </w:rPr>
            </w:pPr>
          </w:p>
          <w:p w:rsidR="00380A52" w:rsidRPr="00026B27" w:rsidRDefault="00380A52" w:rsidP="00380A52">
            <w:pPr>
              <w:rPr>
                <w:rFonts w:ascii="Times New Roman" w:hAnsi="Times New Roman"/>
                <w:sz w:val="24"/>
                <w:szCs w:val="24"/>
              </w:rPr>
            </w:pPr>
            <w:r w:rsidRPr="00026B27">
              <w:rPr>
                <w:rFonts w:ascii="Times New Roman" w:hAnsi="Times New Roman"/>
                <w:sz w:val="24"/>
                <w:szCs w:val="24"/>
              </w:rPr>
              <w:t>Способность анализировать СМИ</w:t>
            </w:r>
          </w:p>
          <w:p w:rsidR="00380A52" w:rsidRPr="00026B27" w:rsidRDefault="00380A52" w:rsidP="00380A52">
            <w:pPr>
              <w:rPr>
                <w:rFonts w:ascii="Times New Roman" w:hAnsi="Times New Roman"/>
                <w:sz w:val="28"/>
                <w:szCs w:val="28"/>
              </w:rPr>
            </w:pPr>
          </w:p>
        </w:tc>
        <w:tc>
          <w:tcPr>
            <w:tcW w:w="2028" w:type="dxa"/>
          </w:tcPr>
          <w:p w:rsidR="00380A52" w:rsidRPr="00026B27" w:rsidRDefault="00380A52" w:rsidP="00380A52">
            <w:pPr>
              <w:rPr>
                <w:rFonts w:ascii="Times New Roman" w:eastAsia="Calibri" w:hAnsi="Times New Roman"/>
                <w:sz w:val="24"/>
                <w:szCs w:val="24"/>
              </w:rPr>
            </w:pPr>
            <w:r w:rsidRPr="00026B27">
              <w:rPr>
                <w:rFonts w:ascii="Times New Roman" w:eastAsia="Calibri" w:hAnsi="Times New Roman"/>
                <w:sz w:val="24"/>
                <w:szCs w:val="24"/>
              </w:rPr>
              <w:t>1. .Применяет политологические методы анализа текстов СМИ.</w:t>
            </w:r>
          </w:p>
          <w:p w:rsidR="00380A52" w:rsidRPr="00026B27" w:rsidRDefault="00380A52"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BF1B59" w:rsidRPr="00026B27" w:rsidRDefault="00BF1B59" w:rsidP="00380A52">
            <w:pPr>
              <w:pStyle w:val="Default"/>
              <w:spacing w:line="276" w:lineRule="auto"/>
              <w:ind w:left="16"/>
              <w:jc w:val="both"/>
              <w:rPr>
                <w:color w:val="auto"/>
              </w:rPr>
            </w:pPr>
          </w:p>
          <w:p w:rsidR="00380A52" w:rsidRPr="00026B27" w:rsidRDefault="00380A52" w:rsidP="00380A52">
            <w:pPr>
              <w:rPr>
                <w:rFonts w:ascii="Times New Roman" w:eastAsia="Calibri" w:hAnsi="Times New Roman"/>
                <w:sz w:val="24"/>
                <w:szCs w:val="24"/>
              </w:rPr>
            </w:pPr>
            <w:r w:rsidRPr="00026B27">
              <w:rPr>
                <w:rFonts w:ascii="Times New Roman" w:hAnsi="Times New Roman"/>
                <w:sz w:val="24"/>
                <w:szCs w:val="24"/>
              </w:rPr>
              <w:t xml:space="preserve">2. Выявляет «повестку дня» и когнитивные установки авторов и </w:t>
            </w:r>
            <w:r w:rsidRPr="00026B27">
              <w:rPr>
                <w:rFonts w:ascii="Times New Roman" w:hAnsi="Times New Roman"/>
                <w:sz w:val="24"/>
                <w:szCs w:val="24"/>
              </w:rPr>
              <w:lastRenderedPageBreak/>
              <w:t>заказчиков текстов СМИ.</w:t>
            </w:r>
          </w:p>
          <w:p w:rsidR="00380A52" w:rsidRPr="00026B27" w:rsidRDefault="00380A52" w:rsidP="00380A52">
            <w:pPr>
              <w:rPr>
                <w:rFonts w:ascii="Times New Roman" w:eastAsia="Calibri" w:hAnsi="Times New Roman"/>
                <w:sz w:val="24"/>
                <w:szCs w:val="24"/>
              </w:rPr>
            </w:pPr>
          </w:p>
          <w:p w:rsidR="00380A52" w:rsidRPr="00026B27" w:rsidRDefault="00380A52" w:rsidP="00380A52">
            <w:pPr>
              <w:pStyle w:val="Default"/>
              <w:spacing w:line="276" w:lineRule="auto"/>
              <w:ind w:left="16"/>
              <w:jc w:val="both"/>
              <w:rPr>
                <w:color w:val="auto"/>
              </w:rPr>
            </w:pPr>
          </w:p>
        </w:tc>
        <w:tc>
          <w:tcPr>
            <w:tcW w:w="2028" w:type="dxa"/>
          </w:tcPr>
          <w:p w:rsidR="00E45E93" w:rsidRPr="00026B27" w:rsidRDefault="00E45E93" w:rsidP="00E45E93">
            <w:pPr>
              <w:widowControl w:val="0"/>
              <w:autoSpaceDE w:val="0"/>
              <w:autoSpaceDN w:val="0"/>
              <w:adjustRightInd w:val="0"/>
              <w:ind w:firstLine="0"/>
              <w:rPr>
                <w:rFonts w:ascii="Times New Roman" w:eastAsia="Calibri" w:hAnsi="Times New Roman"/>
                <w:sz w:val="24"/>
                <w:szCs w:val="24"/>
              </w:rPr>
            </w:pPr>
            <w:r w:rsidRPr="00026B27">
              <w:rPr>
                <w:rFonts w:ascii="Times New Roman" w:hAnsi="Times New Roman"/>
                <w:sz w:val="24"/>
                <w:szCs w:val="24"/>
              </w:rPr>
              <w:lastRenderedPageBreak/>
              <w:t xml:space="preserve">Знать: </w:t>
            </w:r>
            <w:r w:rsidRPr="00026B27">
              <w:rPr>
                <w:rFonts w:ascii="Times New Roman" w:eastAsia="Calibri" w:hAnsi="Times New Roman"/>
                <w:sz w:val="24"/>
                <w:szCs w:val="24"/>
              </w:rPr>
              <w:t xml:space="preserve">политологические методы анализа текстов СМИ. </w:t>
            </w:r>
          </w:p>
          <w:p w:rsidR="00E45E93" w:rsidRPr="00026B27" w:rsidRDefault="00E45E93" w:rsidP="00E45E93">
            <w:pPr>
              <w:widowControl w:val="0"/>
              <w:autoSpaceDE w:val="0"/>
              <w:autoSpaceDN w:val="0"/>
              <w:adjustRightInd w:val="0"/>
              <w:ind w:firstLine="0"/>
              <w:rPr>
                <w:rFonts w:ascii="Times New Roman" w:eastAsia="Calibri" w:hAnsi="Times New Roman"/>
                <w:sz w:val="24"/>
                <w:szCs w:val="24"/>
              </w:rPr>
            </w:pPr>
            <w:r w:rsidRPr="00026B27">
              <w:rPr>
                <w:rFonts w:ascii="Times New Roman" w:hAnsi="Times New Roman"/>
                <w:sz w:val="24"/>
                <w:szCs w:val="24"/>
              </w:rPr>
              <w:t xml:space="preserve">Уметь: использовать </w:t>
            </w:r>
            <w:r w:rsidRPr="00026B27">
              <w:rPr>
                <w:rFonts w:ascii="Times New Roman" w:eastAsia="Calibri" w:hAnsi="Times New Roman"/>
                <w:sz w:val="24"/>
                <w:szCs w:val="24"/>
              </w:rPr>
              <w:t xml:space="preserve">политологические методы анализа текстов СМИ. </w:t>
            </w:r>
          </w:p>
          <w:p w:rsidR="00BF1B59" w:rsidRPr="00026B27" w:rsidRDefault="00BF1B59" w:rsidP="00E45E93">
            <w:pPr>
              <w:widowControl w:val="0"/>
              <w:autoSpaceDE w:val="0"/>
              <w:autoSpaceDN w:val="0"/>
              <w:adjustRightInd w:val="0"/>
              <w:ind w:firstLine="0"/>
              <w:rPr>
                <w:rFonts w:ascii="Times New Roman" w:eastAsia="Calibri" w:hAnsi="Times New Roman"/>
                <w:sz w:val="24"/>
                <w:szCs w:val="24"/>
              </w:rPr>
            </w:pPr>
          </w:p>
          <w:p w:rsidR="00BF1B59" w:rsidRPr="00026B27" w:rsidRDefault="00BF1B59" w:rsidP="00E45E93">
            <w:pPr>
              <w:widowControl w:val="0"/>
              <w:autoSpaceDE w:val="0"/>
              <w:autoSpaceDN w:val="0"/>
              <w:adjustRightInd w:val="0"/>
              <w:ind w:firstLine="0"/>
              <w:rPr>
                <w:rFonts w:ascii="Times New Roman" w:eastAsia="Calibri" w:hAnsi="Times New Roman"/>
                <w:sz w:val="24"/>
                <w:szCs w:val="24"/>
              </w:rPr>
            </w:pPr>
          </w:p>
          <w:p w:rsidR="00E45E93" w:rsidRPr="00026B27" w:rsidRDefault="00E45E93" w:rsidP="00E45E93">
            <w:pPr>
              <w:widowControl w:val="0"/>
              <w:autoSpaceDE w:val="0"/>
              <w:autoSpaceDN w:val="0"/>
              <w:adjustRightInd w:val="0"/>
              <w:ind w:firstLine="0"/>
              <w:rPr>
                <w:rFonts w:ascii="Times New Roman" w:hAnsi="Times New Roman"/>
                <w:sz w:val="24"/>
                <w:szCs w:val="24"/>
              </w:rPr>
            </w:pPr>
            <w:r w:rsidRPr="00026B27">
              <w:rPr>
                <w:rFonts w:ascii="Times New Roman" w:hAnsi="Times New Roman"/>
                <w:sz w:val="24"/>
                <w:szCs w:val="24"/>
              </w:rPr>
              <w:t>Знать: принципы формирования и формы подачи «повестки дня» в СМИ</w:t>
            </w:r>
          </w:p>
          <w:p w:rsidR="00380A52" w:rsidRPr="00026B27" w:rsidRDefault="00E45E93" w:rsidP="00E45E93">
            <w:pPr>
              <w:rPr>
                <w:rFonts w:ascii="Times New Roman" w:hAnsi="Times New Roman"/>
                <w:sz w:val="28"/>
                <w:szCs w:val="28"/>
              </w:rPr>
            </w:pPr>
            <w:r w:rsidRPr="00026B27">
              <w:rPr>
                <w:rFonts w:ascii="Times New Roman" w:hAnsi="Times New Roman"/>
                <w:sz w:val="24"/>
                <w:szCs w:val="24"/>
              </w:rPr>
              <w:lastRenderedPageBreak/>
              <w:t xml:space="preserve">Уметь: критически анализировать </w:t>
            </w:r>
            <w:r w:rsidRPr="00026B27">
              <w:rPr>
                <w:rFonts w:ascii="Times New Roman" w:eastAsia="Calibri" w:hAnsi="Times New Roman"/>
                <w:sz w:val="24"/>
                <w:szCs w:val="24"/>
              </w:rPr>
              <w:t>«повестку дня» и когнитивные установки авторов и заказчиков текстов СМИ.</w:t>
            </w:r>
          </w:p>
        </w:tc>
        <w:tc>
          <w:tcPr>
            <w:tcW w:w="3607" w:type="dxa"/>
          </w:tcPr>
          <w:p w:rsidR="00380A52" w:rsidRPr="00026B27" w:rsidRDefault="00380A52" w:rsidP="00380A52">
            <w:pPr>
              <w:shd w:val="clear" w:color="auto" w:fill="FFFFFF"/>
              <w:contextualSpacing/>
              <w:rPr>
                <w:rFonts w:ascii="Times New Roman" w:hAnsi="Times New Roman"/>
                <w:b/>
                <w:sz w:val="24"/>
                <w:szCs w:val="24"/>
              </w:rPr>
            </w:pPr>
            <w:r w:rsidRPr="00026B27">
              <w:rPr>
                <w:rFonts w:ascii="Times New Roman" w:hAnsi="Times New Roman"/>
                <w:b/>
                <w:sz w:val="24"/>
                <w:szCs w:val="24"/>
              </w:rPr>
              <w:lastRenderedPageBreak/>
              <w:t>Задание 1</w:t>
            </w:r>
          </w:p>
          <w:p w:rsidR="00380A52" w:rsidRPr="00026B27" w:rsidRDefault="00380A52" w:rsidP="00380A52">
            <w:pPr>
              <w:rPr>
                <w:rFonts w:ascii="Times New Roman" w:hAnsi="Times New Roman"/>
                <w:sz w:val="24"/>
                <w:szCs w:val="24"/>
              </w:rPr>
            </w:pPr>
            <w:r w:rsidRPr="00026B27">
              <w:rPr>
                <w:rFonts w:ascii="Times New Roman" w:hAnsi="Times New Roman"/>
                <w:sz w:val="24"/>
                <w:szCs w:val="24"/>
              </w:rPr>
              <w:t xml:space="preserve">Проанализируйте политический текст в СМИ (на языке оригинала или в русскоязычной версии на сайте </w:t>
            </w:r>
            <w:hyperlink r:id="rId8" w:history="1">
              <w:r w:rsidRPr="00026B27">
                <w:rPr>
                  <w:rStyle w:val="a3"/>
                  <w:rFonts w:ascii="Times New Roman" w:hAnsi="Times New Roman"/>
                  <w:color w:val="auto"/>
                  <w:sz w:val="24"/>
                  <w:szCs w:val="24"/>
                </w:rPr>
                <w:t>https://www.inopressa.ru/</w:t>
              </w:r>
            </w:hyperlink>
            <w:r w:rsidRPr="00026B27">
              <w:rPr>
                <w:rFonts w:ascii="Times New Roman" w:hAnsi="Times New Roman"/>
                <w:sz w:val="24"/>
                <w:szCs w:val="24"/>
              </w:rPr>
              <w:t>). С помощью метода контент-анализа и дискурс-анализа определите отношение автора к предметам и темам текста, подсчитайте баланс позитивных и негативных высказываний, определите акторов политического процесса</w:t>
            </w:r>
          </w:p>
          <w:p w:rsidR="00380A52" w:rsidRPr="00026B27" w:rsidRDefault="00380A52" w:rsidP="00380A52">
            <w:pPr>
              <w:shd w:val="clear" w:color="auto" w:fill="FFFFFF"/>
              <w:contextualSpacing/>
              <w:rPr>
                <w:rFonts w:ascii="Times New Roman" w:hAnsi="Times New Roman"/>
                <w:b/>
                <w:sz w:val="24"/>
                <w:szCs w:val="24"/>
              </w:rPr>
            </w:pPr>
            <w:r w:rsidRPr="00026B27">
              <w:rPr>
                <w:rFonts w:ascii="Times New Roman" w:hAnsi="Times New Roman"/>
                <w:b/>
                <w:sz w:val="24"/>
                <w:szCs w:val="24"/>
              </w:rPr>
              <w:t>Задание 2</w:t>
            </w:r>
          </w:p>
          <w:p w:rsidR="00380A52" w:rsidRPr="00026B27" w:rsidRDefault="00380A52" w:rsidP="00380A52">
            <w:pPr>
              <w:pStyle w:val="Default"/>
              <w:spacing w:line="276" w:lineRule="auto"/>
              <w:ind w:left="16"/>
              <w:jc w:val="both"/>
              <w:rPr>
                <w:iCs/>
                <w:color w:val="auto"/>
              </w:rPr>
            </w:pPr>
            <w:r w:rsidRPr="00026B27">
              <w:rPr>
                <w:iCs/>
                <w:color w:val="auto"/>
              </w:rPr>
              <w:t xml:space="preserve">Проанализируйте два текста из </w:t>
            </w:r>
            <w:r w:rsidRPr="00026B27">
              <w:rPr>
                <w:iCs/>
                <w:color w:val="auto"/>
              </w:rPr>
              <w:lastRenderedPageBreak/>
              <w:t>СМИ разных стран Востока, посвященные одной «повестке дня» (международные отношения). Составьте когнитивную карту каждого автора текста и результаты запишите в таблице:</w:t>
            </w:r>
          </w:p>
          <w:tbl>
            <w:tblPr>
              <w:tblStyle w:val="afc"/>
              <w:tblW w:w="0" w:type="auto"/>
              <w:tblInd w:w="16" w:type="dxa"/>
              <w:tblLook w:val="04A0" w:firstRow="1" w:lastRow="0" w:firstColumn="1" w:lastColumn="0" w:noHBand="0" w:noVBand="1"/>
            </w:tblPr>
            <w:tblGrid>
              <w:gridCol w:w="1613"/>
              <w:gridCol w:w="876"/>
              <w:gridCol w:w="876"/>
            </w:tblGrid>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Тема 1 «повестки дня»</w:t>
                  </w:r>
                </w:p>
              </w:tc>
              <w:tc>
                <w:tcPr>
                  <w:tcW w:w="2035" w:type="dxa"/>
                </w:tcPr>
                <w:p w:rsidR="00380A52" w:rsidRPr="00026B27" w:rsidRDefault="00380A52" w:rsidP="00380A52">
                  <w:pPr>
                    <w:pStyle w:val="Default"/>
                    <w:spacing w:line="276" w:lineRule="auto"/>
                    <w:jc w:val="both"/>
                    <w:rPr>
                      <w:iCs/>
                      <w:color w:val="auto"/>
                    </w:rPr>
                  </w:pPr>
                  <w:r w:rsidRPr="00026B27">
                    <w:rPr>
                      <w:iCs/>
                      <w:color w:val="auto"/>
                    </w:rPr>
                    <w:t>-</w:t>
                  </w:r>
                </w:p>
              </w:tc>
              <w:tc>
                <w:tcPr>
                  <w:tcW w:w="2035" w:type="dxa"/>
                </w:tcPr>
                <w:p w:rsidR="00380A52" w:rsidRPr="00026B27" w:rsidRDefault="00380A52" w:rsidP="00380A52">
                  <w:pPr>
                    <w:pStyle w:val="Default"/>
                    <w:spacing w:line="276" w:lineRule="auto"/>
                    <w:jc w:val="both"/>
                    <w:rPr>
                      <w:iCs/>
                      <w:color w:val="auto"/>
                    </w:rPr>
                  </w:pPr>
                  <w:r w:rsidRPr="00026B27">
                    <w:rPr>
                      <w:iCs/>
                      <w:color w:val="auto"/>
                    </w:rPr>
                    <w:t>-</w:t>
                  </w: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1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2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Тема 2 «повестки дня»</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1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r w:rsidR="00026B27" w:rsidRPr="00026B27" w:rsidTr="00380A52">
              <w:tc>
                <w:tcPr>
                  <w:tcW w:w="2034" w:type="dxa"/>
                </w:tcPr>
                <w:p w:rsidR="00380A52" w:rsidRPr="00026B27" w:rsidRDefault="00380A52" w:rsidP="00380A52">
                  <w:pPr>
                    <w:pStyle w:val="Default"/>
                    <w:spacing w:line="276" w:lineRule="auto"/>
                    <w:jc w:val="both"/>
                    <w:rPr>
                      <w:iCs/>
                      <w:color w:val="auto"/>
                      <w:sz w:val="20"/>
                      <w:szCs w:val="20"/>
                    </w:rPr>
                  </w:pPr>
                  <w:r w:rsidRPr="00026B27">
                    <w:rPr>
                      <w:iCs/>
                      <w:color w:val="auto"/>
                      <w:sz w:val="20"/>
                      <w:szCs w:val="20"/>
                    </w:rPr>
                    <w:t>Автор 2 (цепь причинно-следственных связей)</w:t>
                  </w:r>
                </w:p>
              </w:tc>
              <w:tc>
                <w:tcPr>
                  <w:tcW w:w="2035" w:type="dxa"/>
                </w:tcPr>
                <w:p w:rsidR="00380A52" w:rsidRPr="00026B27" w:rsidRDefault="00380A52" w:rsidP="00380A52">
                  <w:pPr>
                    <w:pStyle w:val="Default"/>
                    <w:spacing w:line="276" w:lineRule="auto"/>
                    <w:jc w:val="both"/>
                    <w:rPr>
                      <w:iCs/>
                      <w:color w:val="auto"/>
                    </w:rPr>
                  </w:pPr>
                </w:p>
              </w:tc>
              <w:tc>
                <w:tcPr>
                  <w:tcW w:w="2035" w:type="dxa"/>
                </w:tcPr>
                <w:p w:rsidR="00380A52" w:rsidRPr="00026B27" w:rsidRDefault="00380A52" w:rsidP="00380A52">
                  <w:pPr>
                    <w:pStyle w:val="Default"/>
                    <w:spacing w:line="276" w:lineRule="auto"/>
                    <w:jc w:val="both"/>
                    <w:rPr>
                      <w:iCs/>
                      <w:color w:val="auto"/>
                    </w:rPr>
                  </w:pPr>
                </w:p>
              </w:tc>
            </w:tr>
          </w:tbl>
          <w:p w:rsidR="00380A52" w:rsidRPr="00026B27" w:rsidRDefault="00380A52" w:rsidP="00380A52">
            <w:pPr>
              <w:rPr>
                <w:rFonts w:ascii="Times New Roman" w:hAnsi="Times New Roman"/>
                <w:b/>
                <w:sz w:val="24"/>
                <w:szCs w:val="24"/>
              </w:rPr>
            </w:pPr>
          </w:p>
        </w:tc>
      </w:tr>
      <w:tr w:rsidR="00E45E93" w:rsidTr="00E45E93">
        <w:trPr>
          <w:trHeight w:val="450"/>
        </w:trPr>
        <w:tc>
          <w:tcPr>
            <w:tcW w:w="1908" w:type="dxa"/>
          </w:tcPr>
          <w:p w:rsidR="00E45E93" w:rsidRDefault="00E45E93" w:rsidP="00E45E93">
            <w:pPr>
              <w:rPr>
                <w:rFonts w:ascii="Times New Roman" w:hAnsi="Times New Roman"/>
                <w:sz w:val="24"/>
                <w:szCs w:val="24"/>
              </w:rPr>
            </w:pPr>
            <w:r w:rsidRPr="00380A52">
              <w:rPr>
                <w:rFonts w:ascii="Times New Roman" w:hAnsi="Times New Roman"/>
                <w:sz w:val="24"/>
                <w:szCs w:val="24"/>
              </w:rPr>
              <w:lastRenderedPageBreak/>
              <w:t>Способность выстраивать эффективную коммуникацию с органами власти в сфере принятия политических решений</w:t>
            </w:r>
          </w:p>
        </w:tc>
        <w:tc>
          <w:tcPr>
            <w:tcW w:w="2028" w:type="dxa"/>
          </w:tcPr>
          <w:p w:rsidR="00BF1B59" w:rsidRDefault="00E45E93" w:rsidP="00E45E93">
            <w:pPr>
              <w:ind w:firstLine="0"/>
              <w:rPr>
                <w:rFonts w:ascii="Times New Roman" w:hAnsi="Times New Roman"/>
                <w:sz w:val="24"/>
                <w:szCs w:val="24"/>
                <w:shd w:val="clear" w:color="auto" w:fill="FFFFFF"/>
              </w:rPr>
            </w:pPr>
            <w:r w:rsidRPr="00380A52">
              <w:rPr>
                <w:rFonts w:ascii="Times New Roman" w:hAnsi="Times New Roman"/>
                <w:sz w:val="24"/>
                <w:szCs w:val="24"/>
                <w:shd w:val="clear" w:color="auto" w:fill="FFFFFF"/>
              </w:rPr>
              <w:t xml:space="preserve">1.Владеет      технологиями современного лоббизма. </w:t>
            </w: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BF1B59" w:rsidRDefault="00BF1B59" w:rsidP="00E45E93">
            <w:pPr>
              <w:ind w:firstLine="0"/>
              <w:rPr>
                <w:rFonts w:ascii="Times New Roman" w:hAnsi="Times New Roman"/>
                <w:sz w:val="24"/>
                <w:szCs w:val="24"/>
                <w:shd w:val="clear" w:color="auto" w:fill="FFFFFF"/>
              </w:rPr>
            </w:pPr>
          </w:p>
          <w:p w:rsidR="00E45E93" w:rsidRPr="00380A52" w:rsidRDefault="00E45E93" w:rsidP="00E45E93">
            <w:pPr>
              <w:ind w:firstLine="0"/>
              <w:rPr>
                <w:rFonts w:ascii="Times New Roman" w:hAnsi="Times New Roman"/>
                <w:sz w:val="24"/>
                <w:szCs w:val="24"/>
                <w:shd w:val="clear" w:color="auto" w:fill="FFFFFF"/>
              </w:rPr>
            </w:pPr>
            <w:r w:rsidRPr="00380A52">
              <w:rPr>
                <w:rFonts w:ascii="Times New Roman" w:hAnsi="Times New Roman"/>
                <w:sz w:val="24"/>
                <w:szCs w:val="24"/>
                <w:shd w:val="clear" w:color="auto" w:fill="FFFFFF"/>
              </w:rPr>
              <w:t xml:space="preserve"> </w:t>
            </w:r>
          </w:p>
          <w:p w:rsidR="00E45E93" w:rsidRDefault="00E45E93" w:rsidP="00E45E93">
            <w:pPr>
              <w:pStyle w:val="Default"/>
              <w:spacing w:line="276" w:lineRule="auto"/>
              <w:ind w:left="16"/>
              <w:jc w:val="both"/>
            </w:pPr>
            <w:r w:rsidRPr="00380A52">
              <w:rPr>
                <w:color w:val="auto"/>
                <w:shd w:val="clear" w:color="auto" w:fill="FFFFFF"/>
              </w:rPr>
              <w:t xml:space="preserve">2. </w:t>
            </w:r>
            <w:r w:rsidRPr="00380A52">
              <w:rPr>
                <w:color w:val="auto"/>
              </w:rPr>
              <w:t xml:space="preserve">Использует </w:t>
            </w:r>
            <w:r w:rsidRPr="00380A52">
              <w:rPr>
                <w:color w:val="auto"/>
                <w:lang w:val="en-US"/>
              </w:rPr>
              <w:lastRenderedPageBreak/>
              <w:t>GR</w:t>
            </w:r>
            <w:r w:rsidRPr="00380A52">
              <w:rPr>
                <w:color w:val="auto"/>
              </w:rPr>
              <w:t>-технологии для взаимодействия с органами власти и защиты интересов компании.</w:t>
            </w:r>
          </w:p>
        </w:tc>
        <w:tc>
          <w:tcPr>
            <w:tcW w:w="2028" w:type="dxa"/>
          </w:tcPr>
          <w:p w:rsidR="00E45E93"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Знать</w:t>
            </w:r>
            <w:r w:rsidRPr="007F7C63">
              <w:rPr>
                <w:rFonts w:ascii="Times New Roman" w:eastAsia="Calibri" w:hAnsi="Times New Roman"/>
                <w:sz w:val="24"/>
                <w:szCs w:val="24"/>
                <w:lang w:eastAsia="ru-RU"/>
              </w:rPr>
              <w:t xml:space="preserve">: основные технологии современного лоббизма для выстраивания эффективной </w:t>
            </w:r>
            <w:r>
              <w:rPr>
                <w:rFonts w:ascii="Times New Roman" w:eastAsia="Calibri" w:hAnsi="Times New Roman"/>
                <w:sz w:val="24"/>
                <w:szCs w:val="24"/>
                <w:lang w:eastAsia="ru-RU"/>
              </w:rPr>
              <w:t>коммуникации с органами власти в сфере принятия политических решений</w:t>
            </w:r>
          </w:p>
          <w:p w:rsidR="00E45E93" w:rsidRPr="00450772"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t>Уметь</w:t>
            </w:r>
            <w:r w:rsidRPr="00450772">
              <w:rPr>
                <w:rFonts w:ascii="Times New Roman" w:eastAsia="Calibri" w:hAnsi="Times New Roman"/>
                <w:sz w:val="24"/>
                <w:szCs w:val="24"/>
                <w:lang w:eastAsia="ru-RU"/>
              </w:rPr>
              <w:t xml:space="preserve">: </w:t>
            </w:r>
            <w:r>
              <w:rPr>
                <w:rFonts w:ascii="Times New Roman" w:eastAsia="Calibri" w:hAnsi="Times New Roman"/>
                <w:sz w:val="24"/>
                <w:szCs w:val="24"/>
                <w:lang w:eastAsia="ru-RU"/>
              </w:rPr>
              <w:t>применять технологии современного лоббизма для выстраивания эффективной коммуникации с органами власти в сфере принятия политических решений</w:t>
            </w:r>
          </w:p>
          <w:p w:rsidR="00E45E93" w:rsidRPr="007F7C63"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t>Знать</w:t>
            </w:r>
            <w:r w:rsidRPr="007F7C63">
              <w:rPr>
                <w:rFonts w:ascii="Times New Roman" w:eastAsia="Calibri" w:hAnsi="Times New Roman"/>
                <w:sz w:val="24"/>
                <w:szCs w:val="24"/>
                <w:lang w:eastAsia="ru-RU"/>
              </w:rPr>
              <w:t xml:space="preserve">: </w:t>
            </w:r>
            <w:r>
              <w:rPr>
                <w:rFonts w:ascii="Times New Roman" w:eastAsia="Calibri" w:hAnsi="Times New Roman"/>
                <w:sz w:val="24"/>
                <w:szCs w:val="24"/>
                <w:lang w:eastAsia="ru-RU"/>
              </w:rPr>
              <w:t xml:space="preserve">основные </w:t>
            </w:r>
            <w:r>
              <w:rPr>
                <w:rFonts w:ascii="Times New Roman" w:eastAsia="Calibri" w:hAnsi="Times New Roman"/>
                <w:sz w:val="24"/>
                <w:szCs w:val="24"/>
                <w:lang w:val="en-US" w:eastAsia="ru-RU"/>
              </w:rPr>
              <w:lastRenderedPageBreak/>
              <w:t>GR</w:t>
            </w:r>
            <w:r w:rsidRPr="007F7C63">
              <w:rPr>
                <w:rFonts w:ascii="Times New Roman" w:eastAsia="Calibri" w:hAnsi="Times New Roman"/>
                <w:sz w:val="24"/>
                <w:szCs w:val="24"/>
                <w:lang w:eastAsia="ru-RU"/>
              </w:rPr>
              <w:t>-</w:t>
            </w:r>
            <w:r>
              <w:rPr>
                <w:rFonts w:ascii="Times New Roman" w:eastAsia="Calibri" w:hAnsi="Times New Roman"/>
                <w:sz w:val="24"/>
                <w:szCs w:val="24"/>
                <w:lang w:eastAsia="ru-RU"/>
              </w:rPr>
              <w:t>технологии для взаимодействия с органами власти и защиты интересов компании</w:t>
            </w:r>
          </w:p>
          <w:p w:rsidR="00E45E93" w:rsidRPr="007F7C63" w:rsidRDefault="00E45E93" w:rsidP="00E45E93">
            <w:pPr>
              <w:ind w:firstLine="0"/>
              <w:rPr>
                <w:rFonts w:ascii="Times New Roman" w:eastAsia="Calibri" w:hAnsi="Times New Roman"/>
                <w:sz w:val="24"/>
                <w:szCs w:val="24"/>
                <w:lang w:eastAsia="ru-RU"/>
              </w:rPr>
            </w:pPr>
            <w:r>
              <w:rPr>
                <w:rFonts w:ascii="Times New Roman" w:eastAsia="Calibri" w:hAnsi="Times New Roman"/>
                <w:sz w:val="24"/>
                <w:szCs w:val="24"/>
                <w:lang w:eastAsia="ru-RU"/>
              </w:rPr>
              <w:t>Уметь</w:t>
            </w:r>
            <w:r w:rsidRPr="007F7C63">
              <w:rPr>
                <w:rFonts w:ascii="Times New Roman" w:eastAsia="Calibri" w:hAnsi="Times New Roman"/>
                <w:sz w:val="24"/>
                <w:szCs w:val="24"/>
                <w:lang w:eastAsia="ru-RU"/>
              </w:rPr>
              <w:t xml:space="preserve">: </w:t>
            </w:r>
            <w:r>
              <w:rPr>
                <w:rFonts w:ascii="Times New Roman" w:eastAsia="Calibri" w:hAnsi="Times New Roman"/>
                <w:sz w:val="24"/>
                <w:szCs w:val="24"/>
                <w:lang w:eastAsia="ru-RU"/>
              </w:rPr>
              <w:t xml:space="preserve">применять </w:t>
            </w:r>
            <w:r>
              <w:rPr>
                <w:rFonts w:ascii="Times New Roman" w:eastAsia="Calibri" w:hAnsi="Times New Roman"/>
                <w:sz w:val="24"/>
                <w:szCs w:val="24"/>
                <w:lang w:val="en-US" w:eastAsia="ru-RU"/>
              </w:rPr>
              <w:t>GR</w:t>
            </w:r>
            <w:r>
              <w:rPr>
                <w:rFonts w:ascii="Times New Roman" w:eastAsia="Calibri" w:hAnsi="Times New Roman"/>
                <w:sz w:val="24"/>
                <w:szCs w:val="24"/>
                <w:lang w:eastAsia="ru-RU"/>
              </w:rPr>
              <w:t>-</w:t>
            </w:r>
            <w:r w:rsidRPr="007F7C63">
              <w:rPr>
                <w:rFonts w:ascii="Times New Roman" w:eastAsia="Calibri" w:hAnsi="Times New Roman"/>
                <w:sz w:val="24"/>
                <w:szCs w:val="24"/>
                <w:lang w:eastAsia="ru-RU"/>
              </w:rPr>
              <w:t>технологии для взаимодействия с органами власти и защиты интересов компании</w:t>
            </w:r>
          </w:p>
        </w:tc>
        <w:tc>
          <w:tcPr>
            <w:tcW w:w="3607" w:type="dxa"/>
          </w:tcPr>
          <w:p w:rsidR="00E45E93" w:rsidRDefault="00E45E93" w:rsidP="00E45E93">
            <w:pPr>
              <w:shd w:val="clear" w:color="auto" w:fill="FFFFFF"/>
              <w:contextualSpacing/>
              <w:rPr>
                <w:rFonts w:ascii="Times New Roman" w:hAnsi="Times New Roman"/>
                <w:b/>
                <w:sz w:val="24"/>
                <w:szCs w:val="24"/>
              </w:rPr>
            </w:pPr>
            <w:r w:rsidRPr="00D0598D">
              <w:rPr>
                <w:rFonts w:ascii="Times New Roman" w:hAnsi="Times New Roman"/>
                <w:b/>
                <w:sz w:val="24"/>
                <w:szCs w:val="24"/>
              </w:rPr>
              <w:lastRenderedPageBreak/>
              <w:t>Задание 1</w:t>
            </w:r>
          </w:p>
          <w:p w:rsidR="00E45E93" w:rsidRDefault="00E45E93" w:rsidP="00E45E93">
            <w:pPr>
              <w:shd w:val="clear" w:color="auto" w:fill="FFFFFF"/>
              <w:contextualSpacing/>
              <w:rPr>
                <w:rFonts w:ascii="Times New Roman" w:hAnsi="Times New Roman"/>
                <w:sz w:val="24"/>
                <w:szCs w:val="24"/>
                <w:lang w:eastAsia="ru-RU"/>
              </w:rPr>
            </w:pPr>
            <w:r w:rsidRPr="008537FA">
              <w:rPr>
                <w:rFonts w:ascii="Times New Roman" w:hAnsi="Times New Roman"/>
                <w:sz w:val="24"/>
                <w:szCs w:val="24"/>
              </w:rPr>
              <w:t xml:space="preserve">Проанализируйте </w:t>
            </w:r>
            <w:r>
              <w:rPr>
                <w:rFonts w:ascii="Times New Roman" w:hAnsi="Times New Roman"/>
                <w:sz w:val="24"/>
                <w:szCs w:val="24"/>
              </w:rPr>
              <w:t xml:space="preserve">информационную политику государств стран Востока. Выявите </w:t>
            </w:r>
            <w:r w:rsidRPr="00552915">
              <w:rPr>
                <w:rFonts w:ascii="Times New Roman" w:hAnsi="Times New Roman"/>
                <w:sz w:val="24"/>
                <w:szCs w:val="24"/>
                <w:lang w:eastAsia="ru-RU"/>
              </w:rPr>
              <w:t xml:space="preserve">технологии </w:t>
            </w:r>
            <w:r>
              <w:rPr>
                <w:rFonts w:ascii="Times New Roman" w:hAnsi="Times New Roman"/>
                <w:sz w:val="24"/>
                <w:szCs w:val="24"/>
                <w:lang w:eastAsia="ru-RU"/>
              </w:rPr>
              <w:t xml:space="preserve">лоббизма </w:t>
            </w:r>
            <w:r w:rsidRPr="00552915">
              <w:rPr>
                <w:rFonts w:ascii="Times New Roman" w:hAnsi="Times New Roman"/>
                <w:sz w:val="24"/>
                <w:szCs w:val="24"/>
                <w:lang w:eastAsia="ru-RU"/>
              </w:rPr>
              <w:t xml:space="preserve">для </w:t>
            </w:r>
            <w:r>
              <w:rPr>
                <w:rFonts w:ascii="Times New Roman" w:hAnsi="Times New Roman"/>
                <w:sz w:val="24"/>
                <w:szCs w:val="24"/>
                <w:lang w:eastAsia="ru-RU"/>
              </w:rPr>
              <w:t xml:space="preserve">эффективной коммуникации с органами власти в сфере принятия политических решений. </w:t>
            </w:r>
          </w:p>
          <w:p w:rsidR="00E45E93" w:rsidRPr="008537FA" w:rsidRDefault="00E45E93" w:rsidP="00E45E93">
            <w:pPr>
              <w:shd w:val="clear" w:color="auto" w:fill="FFFFFF"/>
              <w:contextualSpacing/>
              <w:rPr>
                <w:rFonts w:ascii="Times New Roman" w:hAnsi="Times New Roman"/>
                <w:sz w:val="24"/>
                <w:szCs w:val="24"/>
              </w:rPr>
            </w:pPr>
            <w:r>
              <w:rPr>
                <w:rFonts w:ascii="Times New Roman" w:hAnsi="Times New Roman"/>
                <w:sz w:val="24"/>
                <w:szCs w:val="24"/>
                <w:lang w:eastAsia="ru-RU"/>
              </w:rPr>
              <w:t xml:space="preserve">В ходе групповой дискуссии смоделируйте пресс-конференцию политического деятеля и ее отражение в масс-медиа с применением современных </w:t>
            </w:r>
            <w:r w:rsidRPr="00552915">
              <w:rPr>
                <w:rFonts w:ascii="Times New Roman" w:hAnsi="Times New Roman"/>
                <w:sz w:val="24"/>
                <w:szCs w:val="24"/>
                <w:lang w:val="en-US" w:eastAsia="ru-RU"/>
              </w:rPr>
              <w:t>PR</w:t>
            </w:r>
            <w:r w:rsidRPr="00552915">
              <w:rPr>
                <w:rFonts w:ascii="Times New Roman" w:hAnsi="Times New Roman"/>
                <w:sz w:val="24"/>
                <w:szCs w:val="24"/>
                <w:lang w:eastAsia="ru-RU"/>
              </w:rPr>
              <w:t>-технологи</w:t>
            </w:r>
            <w:r>
              <w:rPr>
                <w:rFonts w:ascii="Times New Roman" w:hAnsi="Times New Roman"/>
                <w:sz w:val="24"/>
                <w:szCs w:val="24"/>
                <w:lang w:eastAsia="ru-RU"/>
              </w:rPr>
              <w:t xml:space="preserve">й (социальные сети, мессенджеры, сайты СМИ, видеохостинги). Просчитайте оптимальный бюджет </w:t>
            </w:r>
            <w:r>
              <w:rPr>
                <w:rFonts w:ascii="Times New Roman" w:hAnsi="Times New Roman"/>
                <w:sz w:val="24"/>
                <w:szCs w:val="24"/>
                <w:lang w:val="en-US" w:eastAsia="ru-RU"/>
              </w:rPr>
              <w:t>PR</w:t>
            </w:r>
            <w:r>
              <w:rPr>
                <w:rFonts w:ascii="Times New Roman" w:hAnsi="Times New Roman"/>
                <w:sz w:val="24"/>
                <w:szCs w:val="24"/>
                <w:lang w:eastAsia="ru-RU"/>
              </w:rPr>
              <w:t xml:space="preserve">-акции и целевую аудиторию.  </w:t>
            </w:r>
          </w:p>
          <w:p w:rsidR="00E45E93" w:rsidRPr="008537FA" w:rsidRDefault="00E45E93" w:rsidP="00E45E93">
            <w:pPr>
              <w:pStyle w:val="af8"/>
              <w:widowControl w:val="0"/>
              <w:autoSpaceDE w:val="0"/>
              <w:autoSpaceDN w:val="0"/>
              <w:adjustRightInd w:val="0"/>
              <w:spacing w:after="0" w:line="240" w:lineRule="auto"/>
              <w:ind w:left="-10" w:firstLine="10"/>
              <w:rPr>
                <w:rFonts w:ascii="Times New Roman" w:hAnsi="Times New Roman"/>
                <w:sz w:val="24"/>
                <w:szCs w:val="24"/>
                <w:lang w:eastAsia="ru-RU"/>
              </w:rPr>
            </w:pPr>
          </w:p>
          <w:p w:rsidR="00E45E93" w:rsidRDefault="00E45E93" w:rsidP="00E45E93">
            <w:pPr>
              <w:widowControl w:val="0"/>
              <w:autoSpaceDE w:val="0"/>
              <w:autoSpaceDN w:val="0"/>
              <w:adjustRightInd w:val="0"/>
              <w:spacing w:line="276" w:lineRule="auto"/>
              <w:ind w:hanging="48"/>
              <w:rPr>
                <w:rFonts w:ascii="Times New Roman" w:eastAsia="Calibri" w:hAnsi="Times New Roman"/>
                <w:sz w:val="24"/>
                <w:szCs w:val="24"/>
                <w:lang w:eastAsia="ru-RU"/>
              </w:rPr>
            </w:pPr>
            <w:r>
              <w:rPr>
                <w:lang w:eastAsia="ru-RU"/>
              </w:rPr>
              <w:t xml:space="preserve"> </w:t>
            </w:r>
          </w:p>
          <w:p w:rsidR="00E45E93" w:rsidRPr="00D0598D" w:rsidRDefault="00E45E93" w:rsidP="00E45E93">
            <w:pPr>
              <w:shd w:val="clear" w:color="auto" w:fill="FFFFFF"/>
              <w:contextualSpacing/>
              <w:rPr>
                <w:rFonts w:ascii="Times New Roman" w:hAnsi="Times New Roman"/>
                <w:b/>
                <w:sz w:val="24"/>
                <w:szCs w:val="24"/>
              </w:rPr>
            </w:pPr>
            <w:r w:rsidRPr="00D0598D">
              <w:rPr>
                <w:rFonts w:ascii="Times New Roman" w:hAnsi="Times New Roman"/>
                <w:b/>
                <w:sz w:val="24"/>
                <w:szCs w:val="24"/>
              </w:rPr>
              <w:t xml:space="preserve">Задание </w:t>
            </w:r>
            <w:r>
              <w:rPr>
                <w:rFonts w:ascii="Times New Roman" w:hAnsi="Times New Roman"/>
                <w:b/>
                <w:sz w:val="24"/>
                <w:szCs w:val="24"/>
              </w:rPr>
              <w:t>2</w:t>
            </w:r>
          </w:p>
          <w:p w:rsidR="00E45E93" w:rsidRDefault="00E45E93" w:rsidP="00E45E93">
            <w:pPr>
              <w:widowControl w:val="0"/>
              <w:autoSpaceDE w:val="0"/>
              <w:autoSpaceDN w:val="0"/>
              <w:adjustRightInd w:val="0"/>
              <w:spacing w:line="276" w:lineRule="auto"/>
              <w:ind w:hanging="48"/>
              <w:rPr>
                <w:rFonts w:ascii="Times New Roman" w:eastAsia="Calibri" w:hAnsi="Times New Roman"/>
                <w:sz w:val="24"/>
                <w:szCs w:val="24"/>
                <w:lang w:eastAsia="ru-RU"/>
              </w:rPr>
            </w:pPr>
            <w:r>
              <w:rPr>
                <w:rFonts w:ascii="Times New Roman" w:eastAsia="Calibri" w:hAnsi="Times New Roman"/>
                <w:sz w:val="24"/>
                <w:szCs w:val="24"/>
                <w:lang w:eastAsia="ru-RU"/>
              </w:rPr>
              <w:t>2.</w:t>
            </w:r>
            <w:r w:rsidRPr="00483A0C">
              <w:rPr>
                <w:rFonts w:ascii="Times New Roman" w:eastAsia="Calibri" w:hAnsi="Times New Roman"/>
                <w:sz w:val="24"/>
                <w:szCs w:val="24"/>
                <w:lang w:eastAsia="ru-RU"/>
              </w:rPr>
              <w:t xml:space="preserve">Проанализируйте </w:t>
            </w:r>
            <w:r w:rsidRPr="00D0598D">
              <w:rPr>
                <w:rFonts w:ascii="Times New Roman" w:eastAsia="Calibri" w:hAnsi="Times New Roman"/>
                <w:sz w:val="24"/>
                <w:szCs w:val="24"/>
                <w:lang w:eastAsia="ru-RU"/>
              </w:rPr>
              <w:t>GR-</w:t>
            </w:r>
            <w:r w:rsidRPr="00D0598D">
              <w:rPr>
                <w:rFonts w:ascii="Times New Roman" w:eastAsia="Calibri" w:hAnsi="Times New Roman"/>
                <w:sz w:val="24"/>
                <w:szCs w:val="24"/>
                <w:lang w:eastAsia="ru-RU"/>
              </w:rPr>
              <w:lastRenderedPageBreak/>
              <w:t>технологии</w:t>
            </w:r>
            <w:r>
              <w:rPr>
                <w:rFonts w:ascii="Times New Roman" w:eastAsia="Calibri" w:hAnsi="Times New Roman"/>
                <w:sz w:val="24"/>
                <w:szCs w:val="24"/>
                <w:lang w:eastAsia="ru-RU"/>
              </w:rPr>
              <w:t xml:space="preserve"> крупных частных и государственных компаний Китая и Индии. Найдите в них общие и отличительные черты. Выявите механизмы взаимодействия бизнеса и органов политической власти в Китае и Индии и заполните таблицу:</w:t>
            </w:r>
          </w:p>
          <w:tbl>
            <w:tblPr>
              <w:tblStyle w:val="afc"/>
              <w:tblW w:w="0" w:type="auto"/>
              <w:tblLook w:val="04A0" w:firstRow="1" w:lastRow="0" w:firstColumn="1" w:lastColumn="0" w:noHBand="0" w:noVBand="1"/>
            </w:tblPr>
            <w:tblGrid>
              <w:gridCol w:w="1804"/>
              <w:gridCol w:w="773"/>
              <w:gridCol w:w="804"/>
            </w:tblGrid>
            <w:tr w:rsidR="00E45E93" w:rsidTr="00380A52">
              <w:tc>
                <w:tcPr>
                  <w:tcW w:w="2034" w:type="dxa"/>
                </w:tcPr>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Критерий</w:t>
                  </w:r>
                </w:p>
              </w:tc>
              <w:tc>
                <w:tcPr>
                  <w:tcW w:w="2035" w:type="dxa"/>
                </w:tcPr>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Китай</w:t>
                  </w:r>
                </w:p>
              </w:tc>
              <w:tc>
                <w:tcPr>
                  <w:tcW w:w="2035" w:type="dxa"/>
                </w:tcPr>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Индия</w:t>
                  </w: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Государственные компании</w:t>
                  </w:r>
                  <w:r>
                    <w:rPr>
                      <w:rFonts w:ascii="Times New Roman" w:eastAsia="Calibri" w:hAnsi="Times New Roman"/>
                      <w:sz w:val="22"/>
                      <w:szCs w:val="22"/>
                      <w:lang w:eastAsia="ru-RU"/>
                    </w:rPr>
                    <w:t xml:space="preserve"> на внутреннем рынке</w:t>
                  </w:r>
                  <w:r w:rsidRPr="00D74C88">
                    <w:rPr>
                      <w:rFonts w:ascii="Times New Roman" w:eastAsia="Calibri" w:hAnsi="Times New Roman"/>
                      <w:sz w:val="22"/>
                      <w:szCs w:val="22"/>
                      <w:lang w:eastAsia="ru-RU"/>
                    </w:rPr>
                    <w:t>:</w:t>
                  </w:r>
                </w:p>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 xml:space="preserve">GR-технологии </w:t>
                  </w:r>
                </w:p>
                <w:p w:rsidR="00E45E93" w:rsidRPr="00D74C88"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Pr>
                      <w:rFonts w:ascii="Times New Roman" w:eastAsia="Calibri" w:hAnsi="Times New Roman"/>
                      <w:sz w:val="22"/>
                      <w:szCs w:val="22"/>
                      <w:lang w:eastAsia="ru-RU"/>
                    </w:rPr>
                    <w:t>Частные</w:t>
                  </w:r>
                  <w:r w:rsidRPr="00D74C88">
                    <w:rPr>
                      <w:rFonts w:ascii="Times New Roman" w:eastAsia="Calibri" w:hAnsi="Times New Roman"/>
                      <w:sz w:val="22"/>
                      <w:szCs w:val="22"/>
                      <w:lang w:eastAsia="ru-RU"/>
                    </w:rPr>
                    <w:t xml:space="preserve"> компании</w:t>
                  </w:r>
                  <w:r>
                    <w:rPr>
                      <w:rFonts w:ascii="Times New Roman" w:eastAsia="Calibri" w:hAnsi="Times New Roman"/>
                      <w:sz w:val="22"/>
                      <w:szCs w:val="22"/>
                      <w:lang w:eastAsia="ru-RU"/>
                    </w:rPr>
                    <w:t xml:space="preserve"> на внутреннем рынке</w:t>
                  </w:r>
                  <w:r w:rsidRPr="00D74C88">
                    <w:rPr>
                      <w:rFonts w:ascii="Times New Roman" w:eastAsia="Calibri" w:hAnsi="Times New Roman"/>
                      <w:sz w:val="22"/>
                      <w:szCs w:val="22"/>
                      <w:lang w:eastAsia="ru-RU"/>
                    </w:rPr>
                    <w:t>:</w:t>
                  </w:r>
                </w:p>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GR-технологии</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D74C88">
                    <w:rPr>
                      <w:rFonts w:ascii="Times New Roman" w:eastAsia="Calibri" w:hAnsi="Times New Roman"/>
                      <w:sz w:val="22"/>
                      <w:szCs w:val="22"/>
                      <w:lang w:eastAsia="ru-RU"/>
                    </w:rPr>
                    <w:t>Государственные компании</w:t>
                  </w:r>
                  <w:r>
                    <w:rPr>
                      <w:rFonts w:ascii="Times New Roman" w:eastAsia="Calibri" w:hAnsi="Times New Roman"/>
                      <w:sz w:val="22"/>
                      <w:szCs w:val="22"/>
                      <w:lang w:eastAsia="ru-RU"/>
                    </w:rPr>
                    <w:t xml:space="preserve"> на внешнем рынке</w:t>
                  </w:r>
                  <w:r w:rsidRPr="00D74C88">
                    <w:rPr>
                      <w:rFonts w:ascii="Times New Roman" w:eastAsia="Calibri" w:hAnsi="Times New Roman"/>
                      <w:sz w:val="22"/>
                      <w:szCs w:val="22"/>
                      <w:lang w:eastAsia="ru-RU"/>
                    </w:rPr>
                    <w:t>:</w:t>
                  </w:r>
                </w:p>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GR-технологии</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Pr>
                      <w:rFonts w:ascii="Times New Roman" w:eastAsia="Calibri" w:hAnsi="Times New Roman"/>
                      <w:sz w:val="22"/>
                      <w:szCs w:val="22"/>
                      <w:lang w:eastAsia="ru-RU"/>
                    </w:rPr>
                    <w:t>Частные</w:t>
                  </w:r>
                  <w:r w:rsidRPr="00D74C88">
                    <w:rPr>
                      <w:rFonts w:ascii="Times New Roman" w:eastAsia="Calibri" w:hAnsi="Times New Roman"/>
                      <w:sz w:val="22"/>
                      <w:szCs w:val="22"/>
                      <w:lang w:eastAsia="ru-RU"/>
                    </w:rPr>
                    <w:t xml:space="preserve"> компании</w:t>
                  </w:r>
                  <w:r>
                    <w:rPr>
                      <w:rFonts w:ascii="Times New Roman" w:eastAsia="Calibri" w:hAnsi="Times New Roman"/>
                      <w:sz w:val="22"/>
                      <w:szCs w:val="22"/>
                      <w:lang w:eastAsia="ru-RU"/>
                    </w:rPr>
                    <w:t xml:space="preserve"> на внешнем рынке</w:t>
                  </w:r>
                  <w:r w:rsidRPr="00D74C88">
                    <w:rPr>
                      <w:rFonts w:ascii="Times New Roman" w:eastAsia="Calibri" w:hAnsi="Times New Roman"/>
                      <w:sz w:val="22"/>
                      <w:szCs w:val="22"/>
                      <w:lang w:eastAsia="ru-RU"/>
                    </w:rPr>
                    <w:t>:</w:t>
                  </w:r>
                </w:p>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r>
                    <w:rPr>
                      <w:rFonts w:ascii="Times New Roman" w:eastAsia="Calibri" w:hAnsi="Times New Roman"/>
                      <w:sz w:val="22"/>
                      <w:szCs w:val="22"/>
                      <w:lang w:eastAsia="ru-RU"/>
                    </w:rPr>
                    <w:t xml:space="preserve">- </w:t>
                  </w:r>
                  <w:r w:rsidRPr="007917C5">
                    <w:rPr>
                      <w:rFonts w:ascii="Times New Roman" w:eastAsia="Calibri" w:hAnsi="Times New Roman"/>
                      <w:sz w:val="22"/>
                      <w:szCs w:val="22"/>
                      <w:lang w:eastAsia="ru-RU"/>
                    </w:rPr>
                    <w:t>GR-технологии</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Pr="007917C5"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7917C5">
                    <w:rPr>
                      <w:rFonts w:ascii="Times New Roman" w:eastAsia="Calibri" w:hAnsi="Times New Roman"/>
                      <w:sz w:val="22"/>
                      <w:szCs w:val="22"/>
                      <w:lang w:eastAsia="ru-RU"/>
                    </w:rPr>
                    <w:t>Общие черты</w:t>
                  </w:r>
                </w:p>
              </w:tc>
              <w:tc>
                <w:tcPr>
                  <w:tcW w:w="4070" w:type="dxa"/>
                  <w:gridSpan w:val="2"/>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r w:rsidR="00E45E93" w:rsidTr="00380A52">
              <w:tc>
                <w:tcPr>
                  <w:tcW w:w="2034" w:type="dxa"/>
                </w:tcPr>
                <w:p w:rsidR="00E45E93" w:rsidRPr="007917C5" w:rsidRDefault="00E45E93" w:rsidP="00E45E93">
                  <w:pPr>
                    <w:widowControl w:val="0"/>
                    <w:autoSpaceDE w:val="0"/>
                    <w:autoSpaceDN w:val="0"/>
                    <w:adjustRightInd w:val="0"/>
                    <w:spacing w:line="276" w:lineRule="auto"/>
                    <w:ind w:firstLine="0"/>
                    <w:rPr>
                      <w:rFonts w:ascii="Times New Roman" w:eastAsia="Calibri" w:hAnsi="Times New Roman"/>
                      <w:sz w:val="22"/>
                      <w:szCs w:val="22"/>
                      <w:lang w:eastAsia="ru-RU"/>
                    </w:rPr>
                  </w:pPr>
                  <w:r w:rsidRPr="007917C5">
                    <w:rPr>
                      <w:rFonts w:ascii="Times New Roman" w:eastAsia="Calibri" w:hAnsi="Times New Roman"/>
                      <w:sz w:val="22"/>
                      <w:szCs w:val="22"/>
                      <w:lang w:eastAsia="ru-RU"/>
                    </w:rPr>
                    <w:t>Особенные черты</w:t>
                  </w: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c>
                <w:tcPr>
                  <w:tcW w:w="2035" w:type="dxa"/>
                </w:tcPr>
                <w:p w:rsidR="00E45E93" w:rsidRDefault="00E45E93" w:rsidP="00E45E93">
                  <w:pPr>
                    <w:widowControl w:val="0"/>
                    <w:autoSpaceDE w:val="0"/>
                    <w:autoSpaceDN w:val="0"/>
                    <w:adjustRightInd w:val="0"/>
                    <w:spacing w:line="276" w:lineRule="auto"/>
                    <w:ind w:firstLine="0"/>
                    <w:rPr>
                      <w:rFonts w:ascii="Times New Roman" w:eastAsia="Calibri" w:hAnsi="Times New Roman"/>
                      <w:sz w:val="24"/>
                      <w:szCs w:val="24"/>
                      <w:lang w:eastAsia="ru-RU"/>
                    </w:rPr>
                  </w:pPr>
                </w:p>
              </w:tc>
            </w:tr>
          </w:tbl>
          <w:p w:rsidR="00E45E93" w:rsidRDefault="00E45E93" w:rsidP="00E45E93">
            <w:pPr>
              <w:rPr>
                <w:rFonts w:ascii="Times New Roman" w:hAnsi="Times New Roman"/>
                <w:b/>
                <w:sz w:val="24"/>
                <w:szCs w:val="24"/>
              </w:rPr>
            </w:pPr>
          </w:p>
        </w:tc>
      </w:tr>
    </w:tbl>
    <w:p w:rsidR="00CA7B6E" w:rsidRPr="00007F07" w:rsidRDefault="00CA7B6E" w:rsidP="00CA7B6E">
      <w:pPr>
        <w:ind w:firstLine="709"/>
        <w:rPr>
          <w:sz w:val="28"/>
          <w:szCs w:val="28"/>
        </w:rPr>
      </w:pPr>
    </w:p>
    <w:p w:rsidR="00032462" w:rsidRDefault="00032462" w:rsidP="00032462">
      <w:pPr>
        <w:rPr>
          <w:sz w:val="28"/>
          <w:szCs w:val="28"/>
        </w:rPr>
      </w:pPr>
    </w:p>
    <w:p w:rsidR="00032462" w:rsidRDefault="00032462" w:rsidP="00032462">
      <w:pPr>
        <w:pStyle w:val="13"/>
        <w:spacing w:line="360" w:lineRule="auto"/>
        <w:ind w:left="450" w:firstLine="258"/>
        <w:rPr>
          <w:rFonts w:ascii="Times New Roman" w:hAnsi="Times New Roman"/>
          <w:b/>
          <w:sz w:val="28"/>
          <w:szCs w:val="28"/>
        </w:rPr>
      </w:pPr>
      <w:r>
        <w:rPr>
          <w:rFonts w:ascii="Times New Roman" w:hAnsi="Times New Roman"/>
          <w:b/>
          <w:sz w:val="28"/>
          <w:szCs w:val="28"/>
        </w:rPr>
        <w:t xml:space="preserve">Примерный перечень вопросов для подготовки к зачету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bookmarkStart w:id="10" w:name="_Hlk23524958"/>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Турции.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Турции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Турции.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Турции.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Турции.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lastRenderedPageBreak/>
        <w:t xml:space="preserve">Основные социальные, экономические и политические «расколы» в современном турецком обществе и их отражение в повестке дня СМИ. </w:t>
      </w:r>
    </w:p>
    <w:bookmarkEnd w:id="10"/>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Ирана.</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Ирана</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Ирана.</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Ирана.</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Ирана.</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иранском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Индии.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Индии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Индии.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Индии.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Индии.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индийском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Китая.</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КПК: структура и механизм действия. </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Китая.</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Китая.</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Китая.</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китайском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Японии.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lastRenderedPageBreak/>
        <w:t xml:space="preserve">Основные политические партии </w:t>
      </w:r>
      <w:r>
        <w:rPr>
          <w:rFonts w:ascii="Times New Roman" w:hAnsi="Times New Roman"/>
          <w:bCs/>
          <w:sz w:val="28"/>
          <w:szCs w:val="28"/>
          <w:lang w:eastAsia="ru-RU"/>
        </w:rPr>
        <w:t>Японии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Японии.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Японии.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Японии.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Pr>
          <w:rFonts w:ascii="Times New Roman" w:hAnsi="Times New Roman"/>
          <w:bCs/>
          <w:sz w:val="28"/>
          <w:szCs w:val="28"/>
          <w:lang w:eastAsia="ru-RU"/>
        </w:rPr>
        <w:t>японском</w:t>
      </w:r>
      <w:r w:rsidRPr="00C771E9">
        <w:rPr>
          <w:rFonts w:ascii="Times New Roman" w:hAnsi="Times New Roman"/>
          <w:bCs/>
          <w:sz w:val="28"/>
          <w:szCs w:val="28"/>
          <w:lang w:eastAsia="ru-RU"/>
        </w:rPr>
        <w:t xml:space="preserve"> обществе и их отражение в повестке дня СМИ.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Южной Кореи.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Южной Кореи</w:t>
      </w:r>
      <w:r w:rsidRPr="00C771E9">
        <w:rPr>
          <w:rFonts w:ascii="Times New Roman" w:hAnsi="Times New Roman"/>
          <w:bCs/>
          <w:sz w:val="28"/>
          <w:szCs w:val="28"/>
          <w:lang w:eastAsia="ru-RU"/>
        </w:rPr>
        <w:t xml:space="preserve">. </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Южной Кореи.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Южной Кореи.</w:t>
      </w:r>
    </w:p>
    <w:p w:rsid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Южной Кореи.</w:t>
      </w:r>
    </w:p>
    <w:p w:rsidR="00C771E9" w:rsidRPr="00C771E9" w:rsidRDefault="00C771E9" w:rsidP="00C771E9">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sidR="00295A87">
        <w:rPr>
          <w:rFonts w:ascii="Times New Roman" w:hAnsi="Times New Roman"/>
          <w:bCs/>
          <w:sz w:val="28"/>
          <w:szCs w:val="28"/>
          <w:lang w:eastAsia="ru-RU"/>
        </w:rPr>
        <w:t>южнокорейском</w:t>
      </w:r>
      <w:r w:rsidRPr="00C771E9">
        <w:rPr>
          <w:rFonts w:ascii="Times New Roman" w:hAnsi="Times New Roman"/>
          <w:bCs/>
          <w:sz w:val="28"/>
          <w:szCs w:val="28"/>
          <w:lang w:eastAsia="ru-RU"/>
        </w:rPr>
        <w:t xml:space="preserve"> обществе и их отражение в повестке дня СМИ. </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w:t>
      </w:r>
      <w:bookmarkStart w:id="11" w:name="_Hlk23525286"/>
      <w:r>
        <w:rPr>
          <w:rFonts w:ascii="Times New Roman" w:hAnsi="Times New Roman"/>
          <w:bCs/>
          <w:sz w:val="28"/>
          <w:szCs w:val="28"/>
          <w:lang w:eastAsia="ru-RU"/>
        </w:rPr>
        <w:t>Саудовской Аравии</w:t>
      </w:r>
      <w:bookmarkEnd w:id="11"/>
      <w:r>
        <w:rPr>
          <w:rFonts w:ascii="Times New Roman" w:hAnsi="Times New Roman"/>
          <w:bCs/>
          <w:sz w:val="28"/>
          <w:szCs w:val="28"/>
          <w:lang w:eastAsia="ru-RU"/>
        </w:rPr>
        <w:t>.</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sidRPr="00295A87">
        <w:rPr>
          <w:rFonts w:ascii="Times New Roman" w:hAnsi="Times New Roman"/>
          <w:bCs/>
          <w:sz w:val="28"/>
          <w:szCs w:val="28"/>
          <w:lang w:eastAsia="ru-RU"/>
        </w:rPr>
        <w:t xml:space="preserve"> </w:t>
      </w:r>
      <w:r>
        <w:rPr>
          <w:rFonts w:ascii="Times New Roman" w:hAnsi="Times New Roman"/>
          <w:bCs/>
          <w:sz w:val="28"/>
          <w:szCs w:val="28"/>
          <w:lang w:eastAsia="ru-RU"/>
        </w:rPr>
        <w:t>Саудовской Аравии.</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Саудовской Аравии.</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Саудовской Аравии.</w:t>
      </w:r>
    </w:p>
    <w:p w:rsidR="00295A87" w:rsidRPr="00C771E9"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обществе </w:t>
      </w:r>
      <w:r>
        <w:rPr>
          <w:rFonts w:ascii="Times New Roman" w:hAnsi="Times New Roman"/>
          <w:bCs/>
          <w:sz w:val="28"/>
          <w:szCs w:val="28"/>
          <w:lang w:eastAsia="ru-RU"/>
        </w:rPr>
        <w:t>Саудовской Аравии</w:t>
      </w:r>
      <w:r w:rsidRPr="00C771E9">
        <w:rPr>
          <w:rFonts w:ascii="Times New Roman" w:hAnsi="Times New Roman"/>
          <w:bCs/>
          <w:sz w:val="28"/>
          <w:szCs w:val="28"/>
          <w:lang w:eastAsia="ru-RU"/>
        </w:rPr>
        <w:t xml:space="preserve"> и их отражение в повестке дня СМИ. </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Казахстана.</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Казахстана</w:t>
      </w:r>
      <w:r w:rsidRPr="00C771E9">
        <w:rPr>
          <w:rFonts w:ascii="Times New Roman" w:hAnsi="Times New Roman"/>
          <w:bCs/>
          <w:sz w:val="28"/>
          <w:szCs w:val="28"/>
          <w:lang w:eastAsia="ru-RU"/>
        </w:rPr>
        <w:t xml:space="preserve">. </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Казахстана.</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lastRenderedPageBreak/>
        <w:t xml:space="preserve"> Характеристика политической элиты </w:t>
      </w:r>
      <w:r>
        <w:rPr>
          <w:rFonts w:ascii="Times New Roman" w:hAnsi="Times New Roman"/>
          <w:bCs/>
          <w:sz w:val="28"/>
          <w:szCs w:val="28"/>
          <w:lang w:eastAsia="ru-RU"/>
        </w:rPr>
        <w:t>Казахстана.</w:t>
      </w:r>
    </w:p>
    <w:p w:rsidR="00295A87"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Казахстана.</w:t>
      </w:r>
    </w:p>
    <w:p w:rsidR="00295A87" w:rsidRPr="00C771E9" w:rsidRDefault="00295A87" w:rsidP="00295A87">
      <w:pPr>
        <w:pStyle w:val="af8"/>
        <w:numPr>
          <w:ilvl w:val="0"/>
          <w:numId w:val="20"/>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социальные, экономические и политические «расколы» в современном </w:t>
      </w:r>
      <w:r w:rsidR="00B03E07">
        <w:rPr>
          <w:rFonts w:ascii="Times New Roman" w:hAnsi="Times New Roman"/>
          <w:bCs/>
          <w:sz w:val="28"/>
          <w:szCs w:val="28"/>
          <w:lang w:eastAsia="ru-RU"/>
        </w:rPr>
        <w:t>казахском</w:t>
      </w:r>
      <w:r w:rsidRPr="00C771E9">
        <w:rPr>
          <w:rFonts w:ascii="Times New Roman" w:hAnsi="Times New Roman"/>
          <w:bCs/>
          <w:sz w:val="28"/>
          <w:szCs w:val="28"/>
          <w:lang w:eastAsia="ru-RU"/>
        </w:rPr>
        <w:t xml:space="preserve"> обществе и их отражение в повестке дня СМИ. </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Характеристика формы правления, политического режима, административно-территориального устройства</w:t>
      </w:r>
      <w:r>
        <w:rPr>
          <w:rFonts w:ascii="Times New Roman" w:hAnsi="Times New Roman"/>
          <w:bCs/>
          <w:sz w:val="28"/>
          <w:szCs w:val="28"/>
          <w:lang w:eastAsia="ru-RU"/>
        </w:rPr>
        <w:t xml:space="preserve"> Узбекистана.</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Основные политические партии </w:t>
      </w:r>
      <w:r>
        <w:rPr>
          <w:rFonts w:ascii="Times New Roman" w:hAnsi="Times New Roman"/>
          <w:bCs/>
          <w:sz w:val="28"/>
          <w:szCs w:val="28"/>
          <w:lang w:eastAsia="ru-RU"/>
        </w:rPr>
        <w:t>Узбекистана</w:t>
      </w:r>
      <w:r w:rsidRPr="00C771E9">
        <w:rPr>
          <w:rFonts w:ascii="Times New Roman" w:hAnsi="Times New Roman"/>
          <w:bCs/>
          <w:sz w:val="28"/>
          <w:szCs w:val="28"/>
          <w:lang w:eastAsia="ru-RU"/>
        </w:rPr>
        <w:t xml:space="preserve">. </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Система органов законодательной и исполнительной власти</w:t>
      </w:r>
      <w:r>
        <w:rPr>
          <w:rFonts w:ascii="Times New Roman" w:hAnsi="Times New Roman"/>
          <w:bCs/>
          <w:sz w:val="28"/>
          <w:szCs w:val="28"/>
          <w:lang w:eastAsia="ru-RU"/>
        </w:rPr>
        <w:t xml:space="preserve"> Узбекистана.</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 xml:space="preserve"> Характеристика политической элиты </w:t>
      </w:r>
      <w:r>
        <w:rPr>
          <w:rFonts w:ascii="Times New Roman" w:hAnsi="Times New Roman"/>
          <w:bCs/>
          <w:sz w:val="28"/>
          <w:szCs w:val="28"/>
          <w:lang w:eastAsia="ru-RU"/>
        </w:rPr>
        <w:t>Узбекистана.</w:t>
      </w:r>
    </w:p>
    <w:p w:rsidR="00B03E07"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Особенности политической культуры</w:t>
      </w:r>
      <w:r>
        <w:rPr>
          <w:rFonts w:ascii="Times New Roman" w:hAnsi="Times New Roman"/>
          <w:bCs/>
          <w:sz w:val="28"/>
          <w:szCs w:val="28"/>
          <w:lang w:eastAsia="ru-RU"/>
        </w:rPr>
        <w:t xml:space="preserve"> Узбекистана.</w:t>
      </w:r>
    </w:p>
    <w:p w:rsidR="00B03E07" w:rsidRPr="00C771E9" w:rsidRDefault="00B03E07" w:rsidP="00B03E07">
      <w:pPr>
        <w:pStyle w:val="af8"/>
        <w:numPr>
          <w:ilvl w:val="0"/>
          <w:numId w:val="19"/>
        </w:numPr>
        <w:spacing w:line="360" w:lineRule="auto"/>
        <w:jc w:val="both"/>
        <w:rPr>
          <w:rFonts w:ascii="Times New Roman" w:hAnsi="Times New Roman"/>
          <w:bCs/>
          <w:sz w:val="28"/>
          <w:szCs w:val="28"/>
          <w:lang w:eastAsia="ru-RU"/>
        </w:rPr>
      </w:pPr>
      <w:r w:rsidRPr="00C771E9">
        <w:rPr>
          <w:rFonts w:ascii="Times New Roman" w:hAnsi="Times New Roman"/>
          <w:bCs/>
          <w:sz w:val="28"/>
          <w:szCs w:val="28"/>
          <w:lang w:eastAsia="ru-RU"/>
        </w:rPr>
        <w:t>Основные социальные, экономические и политические «расколы» в современном</w:t>
      </w:r>
      <w:r>
        <w:rPr>
          <w:rFonts w:ascii="Times New Roman" w:hAnsi="Times New Roman"/>
          <w:bCs/>
          <w:sz w:val="28"/>
          <w:szCs w:val="28"/>
          <w:lang w:eastAsia="ru-RU"/>
        </w:rPr>
        <w:t xml:space="preserve"> узбекском</w:t>
      </w:r>
      <w:r w:rsidRPr="00C771E9">
        <w:rPr>
          <w:rFonts w:ascii="Times New Roman" w:hAnsi="Times New Roman"/>
          <w:bCs/>
          <w:sz w:val="28"/>
          <w:szCs w:val="28"/>
          <w:lang w:eastAsia="ru-RU"/>
        </w:rPr>
        <w:t xml:space="preserve"> обществе и их отражение в повестке дня СМИ. </w:t>
      </w:r>
    </w:p>
    <w:p w:rsidR="004E10C4" w:rsidRDefault="004E10C4" w:rsidP="00E24E2E">
      <w:pPr>
        <w:widowControl w:val="0"/>
        <w:tabs>
          <w:tab w:val="right" w:pos="142"/>
        </w:tabs>
        <w:autoSpaceDE w:val="0"/>
        <w:autoSpaceDN w:val="0"/>
        <w:adjustRightInd w:val="0"/>
        <w:spacing w:after="200" w:line="360" w:lineRule="auto"/>
        <w:ind w:firstLine="0"/>
        <w:contextualSpacing/>
        <w:rPr>
          <w:rFonts w:ascii="Times New Roman" w:hAnsi="Times New Roman"/>
          <w:bCs/>
          <w:sz w:val="28"/>
          <w:szCs w:val="28"/>
          <w:lang w:eastAsia="ru-RU"/>
        </w:rPr>
      </w:pPr>
    </w:p>
    <w:p w:rsidR="00C12417" w:rsidRPr="00C12417" w:rsidRDefault="00C12417" w:rsidP="00C12417">
      <w:pPr>
        <w:jc w:val="center"/>
        <w:rPr>
          <w:rFonts w:ascii="Times New Roman" w:hAnsi="Times New Roman"/>
          <w:b/>
          <w:sz w:val="28"/>
          <w:szCs w:val="28"/>
        </w:rPr>
      </w:pPr>
      <w:r w:rsidRPr="00C12417">
        <w:rPr>
          <w:rFonts w:ascii="Times New Roman" w:hAnsi="Times New Roman"/>
          <w:b/>
          <w:sz w:val="28"/>
          <w:szCs w:val="28"/>
        </w:rPr>
        <w:t>8. Перечень основной и дополнительной учебной литературы,</w:t>
      </w:r>
    </w:p>
    <w:p w:rsidR="00C12417" w:rsidRPr="00C12417" w:rsidRDefault="00C12417" w:rsidP="00C12417">
      <w:pPr>
        <w:jc w:val="center"/>
        <w:rPr>
          <w:rFonts w:ascii="Times New Roman" w:hAnsi="Times New Roman"/>
          <w:b/>
          <w:sz w:val="28"/>
          <w:szCs w:val="28"/>
        </w:rPr>
      </w:pPr>
      <w:r w:rsidRPr="00C12417">
        <w:rPr>
          <w:rFonts w:ascii="Times New Roman" w:hAnsi="Times New Roman"/>
          <w:b/>
          <w:sz w:val="28"/>
          <w:szCs w:val="28"/>
        </w:rPr>
        <w:t>необходимой для освоения дисциплины.</w:t>
      </w:r>
    </w:p>
    <w:p w:rsidR="00C12417" w:rsidRPr="00C12417" w:rsidRDefault="00C12417" w:rsidP="00C12417">
      <w:pPr>
        <w:ind w:firstLine="0"/>
        <w:jc w:val="left"/>
        <w:rPr>
          <w:rFonts w:ascii="Times New Roman" w:hAnsi="Times New Roman"/>
          <w:sz w:val="24"/>
          <w:szCs w:val="24"/>
          <w:lang w:eastAsia="ru-RU"/>
        </w:rPr>
      </w:pPr>
    </w:p>
    <w:p w:rsidR="00C12417" w:rsidRPr="00C12417" w:rsidRDefault="00C12417" w:rsidP="00C12417">
      <w:pPr>
        <w:ind w:firstLine="0"/>
        <w:jc w:val="left"/>
        <w:rPr>
          <w:rFonts w:ascii="Times New Roman" w:hAnsi="Times New Roman"/>
          <w:sz w:val="24"/>
          <w:szCs w:val="24"/>
          <w:lang w:eastAsia="ru-RU"/>
        </w:rPr>
      </w:pPr>
    </w:p>
    <w:p w:rsidR="00C12417" w:rsidRPr="00C12417" w:rsidRDefault="00C12417" w:rsidP="00C12417">
      <w:pPr>
        <w:autoSpaceDE w:val="0"/>
        <w:autoSpaceDN w:val="0"/>
        <w:adjustRightInd w:val="0"/>
        <w:spacing w:line="360" w:lineRule="auto"/>
        <w:ind w:firstLine="0"/>
        <w:jc w:val="left"/>
        <w:rPr>
          <w:rFonts w:ascii="Times New Roman,Bold" w:eastAsiaTheme="minorHAnsi" w:hAnsi="Times New Roman,Bold" w:cs="Times New Roman,Bold"/>
          <w:b/>
          <w:bCs/>
          <w:sz w:val="28"/>
          <w:szCs w:val="28"/>
        </w:rPr>
      </w:pPr>
      <w:r w:rsidRPr="00C12417">
        <w:rPr>
          <w:rFonts w:ascii="Times New Roman,Bold" w:eastAsiaTheme="minorHAnsi" w:hAnsi="Times New Roman,Bold" w:cs="Times New Roman,Bold"/>
          <w:b/>
          <w:bCs/>
          <w:sz w:val="28"/>
          <w:szCs w:val="28"/>
        </w:rPr>
        <w:t>Основная литература:</w:t>
      </w:r>
    </w:p>
    <w:p w:rsidR="00C12417" w:rsidRPr="00C12417" w:rsidRDefault="00C12417" w:rsidP="00C12417">
      <w:pPr>
        <w:numPr>
          <w:ilvl w:val="0"/>
          <w:numId w:val="37"/>
        </w:numPr>
        <w:autoSpaceDE w:val="0"/>
        <w:autoSpaceDN w:val="0"/>
        <w:adjustRightInd w:val="0"/>
        <w:spacing w:line="360" w:lineRule="auto"/>
        <w:ind w:left="357" w:hanging="357"/>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Гаджиев, К. С.  Политология : учебник для вузов / К. С. Гаджиев. — 6-е изд., перераб. и доп. — Москва : Издательство Юрайт, 2022. — 493 с. — (Высшее образование). — Образовательная платформа Юрайт [сайт]. — URL: https://urait.ru/bcode/488565 (дата обращения: 03.10.2022). — Текст : электронный.</w:t>
      </w:r>
    </w:p>
    <w:p w:rsidR="00C12417" w:rsidRPr="00C12417" w:rsidRDefault="00C12417" w:rsidP="00C12417">
      <w:pPr>
        <w:numPr>
          <w:ilvl w:val="0"/>
          <w:numId w:val="37"/>
        </w:numPr>
        <w:autoSpaceDE w:val="0"/>
        <w:autoSpaceDN w:val="0"/>
        <w:adjustRightInd w:val="0"/>
        <w:spacing w:line="360" w:lineRule="auto"/>
        <w:ind w:left="357" w:hanging="357"/>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 xml:space="preserve">Политология : учебник / под общ. ред. Я.А. Пляйса, С.В. Расторгуева. — 2-е изд., испр. и доп. — Москва : ИНФРА-М, 2021. — 414 с. — (Высшее образование: Бакалавриат). — DOI 10.12737/textbook_5cda979368bb50.69500952. – ЭБС </w:t>
      </w:r>
      <w:r w:rsidRPr="00C12417">
        <w:rPr>
          <w:rFonts w:ascii="Times New Roman" w:eastAsiaTheme="minorHAnsi" w:hAnsi="Times New Roman"/>
          <w:sz w:val="28"/>
          <w:szCs w:val="28"/>
          <w:lang w:val="en-US"/>
        </w:rPr>
        <w:t>ZNANIUm</w:t>
      </w:r>
      <w:r w:rsidRPr="00C12417">
        <w:rPr>
          <w:rFonts w:ascii="Times New Roman" w:eastAsiaTheme="minorHAnsi" w:hAnsi="Times New Roman"/>
          <w:sz w:val="28"/>
          <w:szCs w:val="28"/>
        </w:rPr>
        <w:t>.</w:t>
      </w:r>
      <w:r w:rsidRPr="00C12417">
        <w:rPr>
          <w:rFonts w:ascii="Times New Roman" w:eastAsiaTheme="minorHAnsi" w:hAnsi="Times New Roman"/>
          <w:sz w:val="28"/>
          <w:szCs w:val="28"/>
          <w:lang w:val="en-US"/>
        </w:rPr>
        <w:t>com</w:t>
      </w:r>
      <w:r w:rsidRPr="00C12417">
        <w:rPr>
          <w:rFonts w:ascii="Times New Roman" w:eastAsiaTheme="minorHAnsi" w:hAnsi="Times New Roman"/>
          <w:sz w:val="28"/>
          <w:szCs w:val="28"/>
        </w:rPr>
        <w:t xml:space="preserve">. - </w:t>
      </w:r>
      <w:r w:rsidRPr="00C12417">
        <w:rPr>
          <w:rFonts w:ascii="Times New Roman" w:eastAsiaTheme="minorHAnsi" w:hAnsi="Times New Roman"/>
          <w:sz w:val="28"/>
          <w:szCs w:val="28"/>
        </w:rPr>
        <w:lastRenderedPageBreak/>
        <w:t>URL: https://znanium.com/catalog/product/1225582 (дата обращения: 03.10.2022). – Текст : электронный.</w:t>
      </w:r>
    </w:p>
    <w:p w:rsidR="00C12417" w:rsidRPr="00C12417" w:rsidRDefault="00C12417" w:rsidP="00C12417">
      <w:pPr>
        <w:autoSpaceDE w:val="0"/>
        <w:autoSpaceDN w:val="0"/>
        <w:adjustRightInd w:val="0"/>
        <w:spacing w:line="360" w:lineRule="auto"/>
        <w:ind w:firstLine="0"/>
        <w:jc w:val="left"/>
        <w:rPr>
          <w:rFonts w:ascii="Times New Roman,Bold" w:eastAsiaTheme="minorHAnsi" w:hAnsi="Times New Roman,Bold" w:cs="Times New Roman,Bold"/>
          <w:b/>
          <w:bCs/>
          <w:sz w:val="28"/>
          <w:szCs w:val="28"/>
        </w:rPr>
      </w:pPr>
      <w:r w:rsidRPr="00C12417">
        <w:rPr>
          <w:rFonts w:ascii="Times New Roman,Bold" w:eastAsiaTheme="minorHAnsi" w:hAnsi="Times New Roman,Bold" w:cs="Times New Roman,Bold"/>
          <w:b/>
          <w:bCs/>
          <w:sz w:val="28"/>
          <w:szCs w:val="28"/>
        </w:rPr>
        <w:t>Дополнительная литература:</w:t>
      </w:r>
    </w:p>
    <w:p w:rsidR="00C12417" w:rsidRPr="00C12417" w:rsidRDefault="00C12417" w:rsidP="00C12417">
      <w:pPr>
        <w:numPr>
          <w:ilvl w:val="0"/>
          <w:numId w:val="37"/>
        </w:numPr>
        <w:autoSpaceDE w:val="0"/>
        <w:autoSpaceDN w:val="0"/>
        <w:adjustRightInd w:val="0"/>
        <w:spacing w:line="360" w:lineRule="auto"/>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Василенко, И. А.  Геополитика современного мира : учебник для вузов / И. А. Василенко. — 4-е изд., перераб. и доп. — Москва : Издательство Юрайт, 2022. — 320 с. — (Высшее образование). — Образовательная платформа Юрайт [сайт]. — URL: https://urait.ru/bcode/488717 (дата обращения: 03.10.2022). — Текст : электронный.</w:t>
      </w:r>
    </w:p>
    <w:p w:rsidR="00C12417" w:rsidRPr="00C12417" w:rsidRDefault="00C12417" w:rsidP="00C12417">
      <w:pPr>
        <w:numPr>
          <w:ilvl w:val="0"/>
          <w:numId w:val="37"/>
        </w:numPr>
        <w:autoSpaceDE w:val="0"/>
        <w:autoSpaceDN w:val="0"/>
        <w:adjustRightInd w:val="0"/>
        <w:spacing w:line="360" w:lineRule="auto"/>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Ирхин, Ю. В.  Политическая культура в 2 ч. Часть 2. Страны Востока : учебное пособие для вузов / Ю. В. Ирхин. — 2-е изд., испр. и доп. — Москва : Издательство Юрайт, 2022. — 249 с. — (Высшее образование). —Образовательная платформа Юрайт [сайт]. — URL: https://urait.ru/bcode/492656 (дата обращения: 03.10.2022). — Текст : электронный.</w:t>
      </w:r>
    </w:p>
    <w:p w:rsidR="00C12417" w:rsidRPr="00C12417" w:rsidRDefault="00C12417" w:rsidP="00C12417">
      <w:pPr>
        <w:numPr>
          <w:ilvl w:val="0"/>
          <w:numId w:val="37"/>
        </w:numPr>
        <w:autoSpaceDE w:val="0"/>
        <w:autoSpaceDN w:val="0"/>
        <w:adjustRightInd w:val="0"/>
        <w:spacing w:line="360" w:lineRule="auto"/>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Кузьмин, П. В. Политические системы постсоветских государств : учебное пособие / П.В. Кузьмин. — Москва : ИНФРА-М, 2022. — 208 с. — (Высшее образование: Бакалавриат). — DOI 10.12737/1000185. – ЭБС ZNANIUM.com. - URL: https://znanium.com/catalog/product/1844357 (дата обращения: 03.10.2022). – Текст : электронный.</w:t>
      </w:r>
    </w:p>
    <w:p w:rsidR="00C12417" w:rsidRDefault="00C12417" w:rsidP="00C12417">
      <w:pPr>
        <w:numPr>
          <w:ilvl w:val="0"/>
          <w:numId w:val="37"/>
        </w:numPr>
        <w:autoSpaceDE w:val="0"/>
        <w:autoSpaceDN w:val="0"/>
        <w:adjustRightInd w:val="0"/>
        <w:spacing w:line="360" w:lineRule="auto"/>
        <w:ind w:left="357" w:hanging="357"/>
        <w:contextualSpacing/>
        <w:jc w:val="left"/>
        <w:rPr>
          <w:rFonts w:ascii="Times New Roman" w:eastAsiaTheme="minorHAnsi" w:hAnsi="Times New Roman"/>
          <w:sz w:val="28"/>
          <w:szCs w:val="28"/>
        </w:rPr>
      </w:pPr>
      <w:r w:rsidRPr="00C12417">
        <w:rPr>
          <w:rFonts w:ascii="Times New Roman" w:eastAsiaTheme="minorHAnsi" w:hAnsi="Times New Roman"/>
          <w:sz w:val="28"/>
          <w:szCs w:val="28"/>
        </w:rPr>
        <w:t>Сапронова, М. А.  Политические системы арабских стран : учебное пособие для вузов / М. А. Сапронова. — 3-е изд., испр. и доп. — Москва : Издательство Юрайт, 2022. — 209 с. — (Высшее образование). — Образовательная платформа Юрайт [сайт]. — URL: https://urait.ru/bcode/493374 (дата обращения: 03.10.2022). — Текст : электронный.</w:t>
      </w:r>
    </w:p>
    <w:p w:rsidR="004D3EDC" w:rsidRPr="004D3EDC" w:rsidRDefault="004D3EDC" w:rsidP="004D3EDC">
      <w:pPr>
        <w:pStyle w:val="af8"/>
        <w:numPr>
          <w:ilvl w:val="0"/>
          <w:numId w:val="37"/>
        </w:numPr>
        <w:rPr>
          <w:rFonts w:ascii="Times New Roman" w:eastAsiaTheme="minorHAnsi" w:hAnsi="Times New Roman"/>
          <w:sz w:val="28"/>
          <w:szCs w:val="28"/>
        </w:rPr>
      </w:pPr>
      <w:r w:rsidRPr="004D3EDC">
        <w:rPr>
          <w:rFonts w:ascii="Times New Roman" w:eastAsiaTheme="minorHAnsi" w:hAnsi="Times New Roman"/>
          <w:sz w:val="28"/>
          <w:szCs w:val="28"/>
        </w:rPr>
        <w:t>Сосковец, Л. И.  Политическая система Японии : учебное пособие для вузов / Л. И. Сосковец. — Москва : Издательство Юрайт, 2022. — 164 с. — (Высшее образование). — Образовательная платформа Юрайт [сайт]. — URL: https://urait.ru/bcode/490338 (дата обращения: 03.10.2022). — Текст : электронный.</w:t>
      </w:r>
    </w:p>
    <w:p w:rsidR="00C12417" w:rsidRPr="004D3EDC" w:rsidRDefault="00C12417" w:rsidP="004D3EDC">
      <w:pPr>
        <w:autoSpaceDE w:val="0"/>
        <w:autoSpaceDN w:val="0"/>
        <w:adjustRightInd w:val="0"/>
        <w:spacing w:line="360" w:lineRule="auto"/>
        <w:ind w:left="357" w:firstLine="0"/>
        <w:contextualSpacing/>
        <w:jc w:val="left"/>
        <w:rPr>
          <w:rFonts w:ascii="Times New Roman" w:eastAsiaTheme="minorHAnsi" w:hAnsi="Times New Roman"/>
          <w:sz w:val="28"/>
          <w:szCs w:val="28"/>
        </w:rPr>
      </w:pPr>
      <w:r w:rsidRPr="004D3EDC">
        <w:rPr>
          <w:rFonts w:ascii="Times New Roman" w:hAnsi="Times New Roman"/>
          <w:b/>
          <w:sz w:val="28"/>
          <w:szCs w:val="28"/>
        </w:rPr>
        <w:lastRenderedPageBreak/>
        <w:t xml:space="preserve"> 9. Перечень ресурсов информационно-телекоммуникационной сети «Интернет», необходимых для освоения дисциплины:</w:t>
      </w:r>
    </w:p>
    <w:p w:rsidR="00C12417" w:rsidRPr="00C12417" w:rsidRDefault="00C12417" w:rsidP="00C12417">
      <w:pPr>
        <w:spacing w:line="360" w:lineRule="auto"/>
        <w:ind w:firstLine="0"/>
        <w:rPr>
          <w:rFonts w:ascii="Times New Roman" w:hAnsi="Times New Roman"/>
          <w:sz w:val="28"/>
          <w:szCs w:val="28"/>
        </w:rPr>
      </w:pP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1. Электронные ресурсы БИК:</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Электронная библиотека Финансового университета (ЭБ) http://elib.fa.ru/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BOOK.RU http://www.book.ru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«Университетская библиотека ОНЛАЙН» http://biblioclub.ru/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Znanium http://www.znanium.com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издательства «ЮРАЙТ» https://urait.ru/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издательства Проспект http://ebs.prospekt.org/books</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Электронно-библиотечная система издательства Лань https://e.lanbook.com/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Деловая онлайн-библиотека Alpina Digital http://lib.alpinadigital.ru/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Электронная библиотека Издательского дома «Гребенников» https://grebennikon.ru/</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 xml:space="preserve">Научная электронная библиотека eLibrary.ru http://elibrary.ru  </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Национальная электронная библиотека http://нэб.рф/</w:t>
      </w:r>
    </w:p>
    <w:p w:rsidR="00C12417" w:rsidRPr="00C12417" w:rsidRDefault="00C12417" w:rsidP="00C12417">
      <w:pPr>
        <w:spacing w:line="360" w:lineRule="auto"/>
        <w:ind w:firstLine="0"/>
        <w:rPr>
          <w:rFonts w:ascii="Times New Roman" w:hAnsi="Times New Roman"/>
          <w:sz w:val="28"/>
          <w:szCs w:val="28"/>
          <w:lang w:val="en-US"/>
        </w:rPr>
      </w:pPr>
      <w:r w:rsidRPr="00C12417">
        <w:rPr>
          <w:rFonts w:ascii="Times New Roman" w:hAnsi="Times New Roman"/>
          <w:sz w:val="28"/>
          <w:szCs w:val="28"/>
          <w:lang w:val="en-US"/>
        </w:rPr>
        <w:t>•</w:t>
      </w:r>
      <w:r w:rsidRPr="00C12417">
        <w:rPr>
          <w:rFonts w:ascii="Times New Roman" w:hAnsi="Times New Roman"/>
          <w:sz w:val="28"/>
          <w:szCs w:val="28"/>
          <w:lang w:val="en-US"/>
        </w:rPr>
        <w:tab/>
        <w:t>Academic Reference http://ar.cnki.net/ACADREF</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Электронная коллекция книг издательства Springer:  Springer eBooks http://link.springer.com/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База данных научных журналов издательства Wiley https://onlinelibrary.wiley.com/</w:t>
      </w:r>
    </w:p>
    <w:p w:rsidR="00C12417" w:rsidRPr="00C12417" w:rsidRDefault="00C12417" w:rsidP="00C12417">
      <w:pPr>
        <w:spacing w:line="360" w:lineRule="auto"/>
        <w:ind w:firstLine="0"/>
        <w:rPr>
          <w:rFonts w:ascii="Times New Roman" w:hAnsi="Times New Roman"/>
          <w:sz w:val="28"/>
          <w:szCs w:val="28"/>
        </w:rPr>
      </w:pPr>
      <w:r w:rsidRPr="00C12417">
        <w:rPr>
          <w:rFonts w:ascii="Times New Roman" w:hAnsi="Times New Roman"/>
          <w:sz w:val="28"/>
          <w:szCs w:val="28"/>
        </w:rPr>
        <w:t>•</w:t>
      </w:r>
      <w:r w:rsidRPr="00C12417">
        <w:rPr>
          <w:rFonts w:ascii="Times New Roman" w:hAnsi="Times New Roman"/>
          <w:sz w:val="28"/>
          <w:szCs w:val="28"/>
        </w:rPr>
        <w:tab/>
        <w:t>Цифровой архив научных журналов: http://arch.neicon.ru/xmlui/</w:t>
      </w:r>
    </w:p>
    <w:p w:rsidR="00FE32A9" w:rsidRDefault="00FE32A9" w:rsidP="00015103">
      <w:pPr>
        <w:spacing w:line="360" w:lineRule="auto"/>
        <w:rPr>
          <w:rFonts w:ascii="Times New Roman" w:hAnsi="Times New Roman"/>
          <w:b/>
          <w:sz w:val="28"/>
          <w:szCs w:val="28"/>
          <w:lang w:eastAsia="ru-RU"/>
        </w:rPr>
      </w:pPr>
    </w:p>
    <w:p w:rsidR="00E75F9B" w:rsidRPr="006D0FFB" w:rsidRDefault="00E75F9B" w:rsidP="00015103">
      <w:pPr>
        <w:spacing w:line="360" w:lineRule="auto"/>
        <w:rPr>
          <w:rFonts w:ascii="Times New Roman" w:hAnsi="Times New Roman"/>
          <w:b/>
          <w:sz w:val="28"/>
          <w:szCs w:val="28"/>
          <w:lang w:eastAsia="ru-RU"/>
        </w:rPr>
      </w:pPr>
      <w:r w:rsidRPr="006D0FFB">
        <w:rPr>
          <w:rFonts w:ascii="Times New Roman" w:hAnsi="Times New Roman"/>
          <w:b/>
          <w:sz w:val="28"/>
          <w:szCs w:val="28"/>
          <w:lang w:eastAsia="ru-RU"/>
        </w:rPr>
        <w:t>10. Методические указания для обучающихся по освоению дисциплины</w:t>
      </w:r>
    </w:p>
    <w:p w:rsidR="006D0FFB" w:rsidRDefault="006D0FFB" w:rsidP="006D0FFB">
      <w:pPr>
        <w:widowControl w:val="0"/>
        <w:tabs>
          <w:tab w:val="right" w:pos="851"/>
        </w:tabs>
        <w:autoSpaceDE w:val="0"/>
        <w:autoSpaceDN w:val="0"/>
        <w:adjustRightInd w:val="0"/>
        <w:ind w:firstLine="567"/>
        <w:rPr>
          <w:rFonts w:ascii="Times New Roman" w:hAnsi="Times New Roman"/>
          <w:sz w:val="28"/>
          <w:szCs w:val="28"/>
          <w:lang w:eastAsia="ru-RU"/>
        </w:rPr>
      </w:pPr>
      <w:r w:rsidRPr="00FB73D3">
        <w:rPr>
          <w:rFonts w:ascii="Times New Roman" w:hAnsi="Times New Roman"/>
          <w:b/>
          <w:sz w:val="28"/>
          <w:szCs w:val="28"/>
          <w:lang w:eastAsia="ru-RU"/>
        </w:rPr>
        <w:t>Методические указания по проведению занятия-дискуссии</w:t>
      </w:r>
      <w:r w:rsidRPr="00FB73D3">
        <w:rPr>
          <w:rFonts w:ascii="Times New Roman" w:hAnsi="Times New Roman"/>
          <w:sz w:val="28"/>
          <w:szCs w:val="28"/>
          <w:lang w:eastAsia="ru-RU"/>
        </w:rPr>
        <w:t xml:space="preserve"> </w:t>
      </w:r>
    </w:p>
    <w:p w:rsidR="006D0FFB" w:rsidRPr="00FB73D3" w:rsidRDefault="006D0FFB" w:rsidP="006D0FFB">
      <w:pPr>
        <w:widowControl w:val="0"/>
        <w:tabs>
          <w:tab w:val="right" w:pos="142"/>
        </w:tabs>
        <w:autoSpaceDE w:val="0"/>
        <w:autoSpaceDN w:val="0"/>
        <w:adjustRightInd w:val="0"/>
        <w:spacing w:after="200" w:line="360" w:lineRule="auto"/>
        <w:ind w:firstLine="851"/>
        <w:contextualSpacing/>
        <w:rPr>
          <w:rFonts w:ascii="Times New Roman" w:hAnsi="Times New Roman"/>
          <w:sz w:val="28"/>
          <w:szCs w:val="28"/>
          <w:lang w:eastAsia="ru-RU"/>
        </w:rPr>
      </w:pPr>
      <w:r w:rsidRPr="00FB73D3">
        <w:rPr>
          <w:rFonts w:ascii="Times New Roman" w:hAnsi="Times New Roman"/>
          <w:sz w:val="28"/>
          <w:szCs w:val="28"/>
          <w:lang w:eastAsia="ru-RU"/>
        </w:rPr>
        <w:t>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r>
        <w:rPr>
          <w:rFonts w:ascii="Times New Roman" w:hAnsi="Times New Roman"/>
          <w:sz w:val="28"/>
          <w:szCs w:val="28"/>
          <w:lang w:eastAsia="ru-RU"/>
        </w:rPr>
        <w:t xml:space="preserve"> До проведения занятия-дискуссии студенты должны подготовить материалы в ходе самостоятельной домашней работы. </w:t>
      </w:r>
    </w:p>
    <w:p w:rsidR="00E45E93" w:rsidRDefault="00E45E93" w:rsidP="00E45E93">
      <w:pPr>
        <w:outlineLvl w:val="0"/>
        <w:rPr>
          <w:rFonts w:ascii="Times New Roman" w:hAnsi="Times New Roman"/>
          <w:b/>
          <w:color w:val="000000" w:themeColor="text1"/>
          <w:sz w:val="28"/>
          <w:szCs w:val="28"/>
        </w:rPr>
      </w:pPr>
      <w:r>
        <w:rPr>
          <w:rFonts w:ascii="Times New Roman" w:hAnsi="Times New Roman"/>
          <w:b/>
          <w:color w:val="000000" w:themeColor="text1"/>
          <w:sz w:val="28"/>
          <w:szCs w:val="28"/>
        </w:rPr>
        <w:t>Рекомендации по выполнению контрольных работ</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E45E93" w:rsidRDefault="00E45E93" w:rsidP="00A66D67">
      <w:pPr>
        <w:spacing w:line="360" w:lineRule="auto"/>
        <w:jc w:val="center"/>
        <w:outlineLvl w:val="0"/>
        <w:rPr>
          <w:rFonts w:ascii="Times New Roman" w:hAnsi="Times New Roman"/>
          <w:b/>
          <w:color w:val="000000" w:themeColor="text1"/>
          <w:sz w:val="28"/>
          <w:szCs w:val="28"/>
        </w:rPr>
      </w:pPr>
      <w:r>
        <w:rPr>
          <w:rFonts w:ascii="Times New Roman" w:hAnsi="Times New Roman"/>
          <w:b/>
          <w:color w:val="000000" w:themeColor="text1"/>
          <w:sz w:val="28"/>
          <w:szCs w:val="28"/>
        </w:rPr>
        <w:t>Требования к оформлению</w:t>
      </w:r>
    </w:p>
    <w:p w:rsidR="00E45E93" w:rsidRDefault="00E45E93" w:rsidP="00A66D67">
      <w:pPr>
        <w:spacing w:line="360" w:lineRule="auto"/>
        <w:ind w:firstLine="708"/>
        <w:rPr>
          <w:rFonts w:ascii="Times New Roman" w:hAnsi="Times New Roman"/>
          <w:color w:val="000000" w:themeColor="text1"/>
          <w:sz w:val="28"/>
          <w:szCs w:val="28"/>
        </w:rPr>
      </w:pPr>
      <w:r>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E45E93" w:rsidRDefault="00E45E93" w:rsidP="00A66D67">
      <w:pPr>
        <w:numPr>
          <w:ilvl w:val="0"/>
          <w:numId w:val="38"/>
        </w:numPr>
        <w:spacing w:line="360" w:lineRule="auto"/>
        <w:rPr>
          <w:rFonts w:ascii="Times New Roman" w:hAnsi="Times New Roman"/>
          <w:b/>
          <w:color w:val="000000" w:themeColor="text1"/>
          <w:sz w:val="28"/>
          <w:szCs w:val="28"/>
        </w:rPr>
      </w:pPr>
      <w:r>
        <w:rPr>
          <w:rFonts w:ascii="Times New Roman" w:hAnsi="Times New Roman"/>
          <w:b/>
          <w:color w:val="000000" w:themeColor="text1"/>
          <w:sz w:val="28"/>
          <w:szCs w:val="28"/>
        </w:rPr>
        <w:t>Оформление титульного листа</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На титульном листе должны быть названия: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 вуза;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факультета;</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Департамента/кафедры;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дисциплины;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темы контрольной работы;</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Ф.И.О. студента и номер группы;</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lastRenderedPageBreak/>
        <w:t xml:space="preserve">- Ф.И.О. преподавателя;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город и год.</w:t>
      </w:r>
    </w:p>
    <w:p w:rsidR="00E45E93" w:rsidRDefault="00E45E93" w:rsidP="00A66D67">
      <w:pPr>
        <w:spacing w:line="360" w:lineRule="auto"/>
        <w:ind w:firstLine="708"/>
        <w:rPr>
          <w:b/>
          <w:color w:val="000000" w:themeColor="text1"/>
          <w:sz w:val="28"/>
          <w:szCs w:val="28"/>
        </w:rPr>
      </w:pPr>
      <w:r>
        <w:rPr>
          <w:b/>
          <w:color w:val="000000" w:themeColor="text1"/>
          <w:sz w:val="28"/>
          <w:szCs w:val="28"/>
        </w:rPr>
        <w:t>2.Структура работы</w:t>
      </w:r>
    </w:p>
    <w:p w:rsidR="00E45E93" w:rsidRDefault="00E45E93" w:rsidP="00A66D67">
      <w:pPr>
        <w:spacing w:line="360" w:lineRule="auto"/>
        <w:ind w:firstLine="708"/>
        <w:rPr>
          <w:rFonts w:ascii="Times New Roman" w:hAnsi="Times New Roman"/>
          <w:sz w:val="28"/>
          <w:szCs w:val="28"/>
        </w:rPr>
      </w:pPr>
      <w:r>
        <w:rPr>
          <w:color w:val="000000" w:themeColor="text1"/>
          <w:sz w:val="28"/>
          <w:szCs w:val="28"/>
        </w:rPr>
        <w:t xml:space="preserve"> </w:t>
      </w:r>
      <w:r>
        <w:rPr>
          <w:color w:val="000000" w:themeColor="text1"/>
          <w:sz w:val="28"/>
          <w:szCs w:val="28"/>
        </w:rPr>
        <w:tab/>
      </w:r>
      <w:r>
        <w:rPr>
          <w:rFonts w:ascii="Times New Roman" w:hAnsi="Times New Roman"/>
          <w:sz w:val="28"/>
          <w:szCs w:val="28"/>
        </w:rPr>
        <w:t xml:space="preserve">Контрольная работа должна быть структурирована и состоять из: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содержания;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введения;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основной части с названием (разделением на параграфы с названиями);</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заключения;</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w:t>
      </w:r>
    </w:p>
    <w:p w:rsidR="00E45E93" w:rsidRDefault="00E45E93" w:rsidP="00A66D67">
      <w:pPr>
        <w:spacing w:line="360" w:lineRule="auto"/>
        <w:ind w:firstLine="708"/>
        <w:rPr>
          <w:rFonts w:ascii="Times New Roman" w:hAnsi="Times New Roman"/>
          <w:color w:val="000000" w:themeColor="text1"/>
          <w:sz w:val="28"/>
          <w:szCs w:val="28"/>
        </w:rPr>
      </w:pPr>
      <w:r>
        <w:rPr>
          <w:rFonts w:ascii="Times New Roman" w:hAnsi="Times New Roman"/>
          <w:b/>
          <w:color w:val="000000" w:themeColor="text1"/>
          <w:sz w:val="28"/>
          <w:szCs w:val="28"/>
        </w:rPr>
        <w:t>3. Объём контрольной работы</w:t>
      </w:r>
      <w:r>
        <w:rPr>
          <w:rFonts w:ascii="Times New Roman" w:hAnsi="Times New Roman"/>
          <w:color w:val="000000" w:themeColor="text1"/>
          <w:sz w:val="28"/>
          <w:szCs w:val="28"/>
        </w:rPr>
        <w:t xml:space="preserve">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E45E93" w:rsidRDefault="00E45E93" w:rsidP="00A66D67">
      <w:pPr>
        <w:spacing w:line="360" w:lineRule="auto"/>
        <w:ind w:firstLine="708"/>
        <w:rPr>
          <w:rFonts w:ascii="Times New Roman" w:hAnsi="Times New Roman"/>
          <w:color w:val="000000" w:themeColor="text1"/>
          <w:sz w:val="28"/>
          <w:szCs w:val="28"/>
        </w:rPr>
      </w:pPr>
      <w:r>
        <w:rPr>
          <w:rFonts w:ascii="Times New Roman" w:hAnsi="Times New Roman"/>
          <w:sz w:val="28"/>
          <w:szCs w:val="28"/>
        </w:rPr>
        <w:t>Размеры полей: левое – не менее 30 мм, правое – не менее 10 мм, верхнее – не менее 15 мм, нижнее – не менее 20 мм</w:t>
      </w:r>
      <w:r>
        <w:rPr>
          <w:rFonts w:ascii="Times New Roman" w:hAnsi="Times New Roman"/>
          <w:color w:val="000000" w:themeColor="text1"/>
          <w:sz w:val="28"/>
          <w:szCs w:val="28"/>
        </w:rPr>
        <w:t xml:space="preserve">. </w:t>
      </w:r>
    </w:p>
    <w:p w:rsidR="00E45E93" w:rsidRDefault="00E45E93" w:rsidP="00A66D67">
      <w:pPr>
        <w:spacing w:line="360" w:lineRule="auto"/>
        <w:ind w:firstLine="708"/>
        <w:rPr>
          <w:rFonts w:ascii="Times New Roman" w:hAnsi="Times New Roman"/>
          <w:b/>
          <w:color w:val="000000" w:themeColor="text1"/>
          <w:sz w:val="28"/>
          <w:szCs w:val="28"/>
        </w:rPr>
      </w:pPr>
      <w:r>
        <w:rPr>
          <w:rFonts w:ascii="Times New Roman" w:hAnsi="Times New Roman"/>
          <w:b/>
          <w:color w:val="000000" w:themeColor="text1"/>
          <w:sz w:val="28"/>
          <w:szCs w:val="28"/>
        </w:rPr>
        <w:t>4. Нумерация страниц</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E45E93" w:rsidRDefault="00E45E93" w:rsidP="00A66D67">
      <w:pPr>
        <w:spacing w:line="360" w:lineRule="auto"/>
        <w:ind w:firstLine="708"/>
        <w:rPr>
          <w:rFonts w:ascii="Times New Roman" w:hAnsi="Times New Roman"/>
          <w:b/>
          <w:color w:val="000000" w:themeColor="text1"/>
          <w:sz w:val="28"/>
          <w:szCs w:val="28"/>
        </w:rPr>
      </w:pPr>
      <w:r>
        <w:rPr>
          <w:rFonts w:ascii="Times New Roman" w:hAnsi="Times New Roman"/>
          <w:b/>
          <w:color w:val="000000" w:themeColor="text1"/>
          <w:sz w:val="28"/>
          <w:szCs w:val="28"/>
        </w:rPr>
        <w:t xml:space="preserve">5. Оформление ссылок и библиографического списка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Объектами составления библиографической ссылки являются все виды опубликованных и неопубликованных документов на любых носителях (в </w:t>
      </w:r>
      <w:r>
        <w:rPr>
          <w:rFonts w:ascii="Times New Roman" w:hAnsi="Times New Roman"/>
          <w:sz w:val="28"/>
          <w:szCs w:val="28"/>
        </w:rPr>
        <w:lastRenderedPageBreak/>
        <w:t>том числе электронные ресурсы локального или удаленного доступа), а также составные части документов.</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rsidR="00E45E93" w:rsidRDefault="00E45E93" w:rsidP="00A66D67">
      <w:pPr>
        <w:spacing w:line="360" w:lineRule="auto"/>
        <w:ind w:firstLine="708"/>
        <w:rPr>
          <w:color w:val="000000" w:themeColor="text1"/>
          <w:sz w:val="20"/>
          <w:szCs w:val="20"/>
        </w:rPr>
      </w:pPr>
      <w:r>
        <w:rPr>
          <w:rFonts w:ascii="Times New Roman" w:hAnsi="Times New Roman"/>
          <w:sz w:val="20"/>
          <w:szCs w:val="20"/>
        </w:rPr>
        <w:t>Например:</w:t>
      </w:r>
      <w:r>
        <w:rPr>
          <w:color w:val="000000" w:themeColor="text1"/>
          <w:sz w:val="20"/>
          <w:szCs w:val="20"/>
        </w:rPr>
        <w:t xml:space="preserve"> </w:t>
      </w:r>
    </w:p>
    <w:p w:rsidR="00E45E93" w:rsidRDefault="00E45E93" w:rsidP="00A66D67">
      <w:pPr>
        <w:spacing w:line="360" w:lineRule="auto"/>
        <w:ind w:firstLine="708"/>
        <w:rPr>
          <w:i/>
          <w:color w:val="000000" w:themeColor="text1"/>
          <w:sz w:val="20"/>
          <w:szCs w:val="20"/>
        </w:rPr>
      </w:pPr>
      <w:r>
        <w:rPr>
          <w:i/>
          <w:color w:val="000000" w:themeColor="text1"/>
          <w:sz w:val="20"/>
          <w:szCs w:val="20"/>
        </w:rPr>
        <w:t xml:space="preserve">1.   Википедия. Философия. </w:t>
      </w:r>
      <w:r>
        <w:rPr>
          <w:color w:val="000000" w:themeColor="text1"/>
          <w:sz w:val="20"/>
          <w:szCs w:val="20"/>
        </w:rPr>
        <w:t>–</w:t>
      </w:r>
      <w:r>
        <w:rPr>
          <w:i/>
          <w:color w:val="000000" w:themeColor="text1"/>
          <w:sz w:val="20"/>
          <w:szCs w:val="20"/>
        </w:rPr>
        <w:t xml:space="preserve"> URL: http://ru.wikipedia.org/wiki (дата обращения: 21.12.2011).</w:t>
      </w:r>
    </w:p>
    <w:p w:rsidR="00E45E93" w:rsidRDefault="00E45E93" w:rsidP="00A66D67">
      <w:pPr>
        <w:spacing w:line="360" w:lineRule="auto"/>
        <w:ind w:firstLine="708"/>
        <w:rPr>
          <w:i/>
          <w:color w:val="000000" w:themeColor="text1"/>
          <w:sz w:val="20"/>
          <w:szCs w:val="20"/>
        </w:rPr>
      </w:pPr>
      <w:r>
        <w:rPr>
          <w:i/>
          <w:color w:val="000000" w:themeColor="text1"/>
          <w:sz w:val="20"/>
          <w:szCs w:val="20"/>
        </w:rPr>
        <w:t>2. Дмитрий Медведев [личный сайт].</w:t>
      </w:r>
      <w:r>
        <w:rPr>
          <w:color w:val="000000" w:themeColor="text1"/>
          <w:sz w:val="20"/>
          <w:szCs w:val="20"/>
        </w:rPr>
        <w:t xml:space="preserve"> –</w:t>
      </w:r>
      <w:r>
        <w:rPr>
          <w:i/>
          <w:color w:val="000000" w:themeColor="text1"/>
          <w:sz w:val="20"/>
          <w:szCs w:val="20"/>
        </w:rPr>
        <w:t xml:space="preserve"> URL: http://medvedev.kremlin.ru (дата обращения: 01.04.2012).</w:t>
      </w:r>
    </w:p>
    <w:p w:rsidR="00E45E93" w:rsidRDefault="00E45E93" w:rsidP="00A66D67">
      <w:pPr>
        <w:spacing w:line="360" w:lineRule="auto"/>
        <w:outlineLvl w:val="0"/>
        <w:rPr>
          <w:rFonts w:ascii="Times New Roman" w:hAnsi="Times New Roman"/>
          <w:b/>
          <w:color w:val="000000" w:themeColor="text1"/>
          <w:sz w:val="20"/>
          <w:szCs w:val="20"/>
        </w:rPr>
      </w:pPr>
    </w:p>
    <w:p w:rsidR="00E45E93" w:rsidRDefault="00E45E93" w:rsidP="00A66D67">
      <w:pPr>
        <w:spacing w:line="360" w:lineRule="auto"/>
        <w:jc w:val="center"/>
        <w:outlineLvl w:val="0"/>
        <w:rPr>
          <w:rFonts w:ascii="Times New Roman" w:hAnsi="Times New Roman"/>
          <w:b/>
          <w:color w:val="000000" w:themeColor="text1"/>
          <w:sz w:val="28"/>
          <w:szCs w:val="28"/>
        </w:rPr>
      </w:pPr>
      <w:r>
        <w:rPr>
          <w:rFonts w:ascii="Times New Roman" w:hAnsi="Times New Roman"/>
          <w:b/>
          <w:color w:val="000000" w:themeColor="text1"/>
          <w:sz w:val="28"/>
          <w:szCs w:val="28"/>
        </w:rPr>
        <w:t>Требования к содержанию</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lastRenderedPageBreak/>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Параграфы в работе должны быть относительно равномерны по объёму.</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E45E93" w:rsidRDefault="00E45E93" w:rsidP="00A66D67">
      <w:pPr>
        <w:spacing w:line="360" w:lineRule="auto"/>
        <w:ind w:firstLine="708"/>
        <w:rPr>
          <w:rFonts w:ascii="Times New Roman" w:hAnsi="Times New Roman"/>
          <w:sz w:val="28"/>
          <w:szCs w:val="28"/>
        </w:rPr>
      </w:pPr>
      <w:r>
        <w:rPr>
          <w:rFonts w:ascii="Times New Roman" w:hAnsi="Times New Roman"/>
          <w:sz w:val="28"/>
          <w:szCs w:val="28"/>
        </w:rPr>
        <w:t>В тексте контрольной работы не допускается произвольное сокращение слов (кроме общепринятых).</w:t>
      </w:r>
    </w:p>
    <w:p w:rsidR="00BF1B59" w:rsidRDefault="00BF1B59" w:rsidP="00A66D67">
      <w:pPr>
        <w:spacing w:line="360" w:lineRule="auto"/>
        <w:ind w:firstLine="708"/>
        <w:rPr>
          <w:rFonts w:ascii="Times New Roman" w:hAnsi="Times New Roman"/>
          <w:sz w:val="28"/>
          <w:szCs w:val="28"/>
        </w:rPr>
      </w:pPr>
    </w:p>
    <w:p w:rsidR="00BF1B59" w:rsidRDefault="00BF1B59" w:rsidP="00E45E93">
      <w:pPr>
        <w:ind w:firstLine="708"/>
        <w:rPr>
          <w:rFonts w:ascii="Times New Roman" w:hAnsi="Times New Roman"/>
          <w:sz w:val="28"/>
          <w:szCs w:val="28"/>
        </w:rPr>
      </w:pPr>
    </w:p>
    <w:p w:rsidR="00E75F9B" w:rsidRPr="006D0FFB" w:rsidRDefault="00E75F9B" w:rsidP="00672180">
      <w:pPr>
        <w:rPr>
          <w:rFonts w:ascii="Times New Roman" w:hAnsi="Times New Roman"/>
          <w:b/>
          <w:sz w:val="28"/>
          <w:szCs w:val="28"/>
          <w:lang w:eastAsia="ru-RU"/>
        </w:rPr>
      </w:pPr>
      <w:r w:rsidRPr="006D0FFB">
        <w:rPr>
          <w:rFonts w:ascii="Times New Roman" w:hAnsi="Times New Roman"/>
          <w:b/>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414227" w:rsidRPr="00414227" w:rsidRDefault="00414227" w:rsidP="00414227">
      <w:pPr>
        <w:keepNext/>
        <w:ind w:firstLine="709"/>
        <w:outlineLvl w:val="0"/>
        <w:rPr>
          <w:rFonts w:ascii="Times New Roman" w:eastAsia="Calibri" w:hAnsi="Times New Roman"/>
          <w:b/>
          <w:bCs/>
          <w:kern w:val="32"/>
          <w:sz w:val="28"/>
          <w:szCs w:val="28"/>
        </w:rPr>
      </w:pPr>
      <w:bookmarkStart w:id="12" w:name="_Toc531614950"/>
      <w:bookmarkStart w:id="13" w:name="_Toc531686467"/>
      <w:r w:rsidRPr="00414227">
        <w:rPr>
          <w:rFonts w:ascii="Times New Roman" w:eastAsia="Calibri" w:hAnsi="Times New Roman"/>
          <w:b/>
          <w:bCs/>
          <w:kern w:val="32"/>
          <w:sz w:val="28"/>
          <w:szCs w:val="28"/>
        </w:rPr>
        <w:t>11. 1. Комплект лицензионного программного обеспечения:</w:t>
      </w:r>
      <w:bookmarkEnd w:id="12"/>
      <w:bookmarkEnd w:id="13"/>
    </w:p>
    <w:p w:rsidR="00414227" w:rsidRPr="00985539" w:rsidRDefault="00414227" w:rsidP="00414227">
      <w:pPr>
        <w:keepNext/>
        <w:ind w:firstLine="709"/>
        <w:outlineLvl w:val="0"/>
        <w:rPr>
          <w:rFonts w:ascii="Times New Roman" w:eastAsia="Calibri" w:hAnsi="Times New Roman"/>
          <w:bCs/>
          <w:kern w:val="32"/>
          <w:sz w:val="28"/>
          <w:szCs w:val="28"/>
        </w:rPr>
      </w:pPr>
      <w:bookmarkStart w:id="14" w:name="_Toc531614951"/>
      <w:bookmarkStart w:id="15" w:name="_Toc531686468"/>
      <w:r w:rsidRPr="00985539">
        <w:rPr>
          <w:rFonts w:ascii="Times New Roman" w:eastAsia="Calibri" w:hAnsi="Times New Roman"/>
          <w:bCs/>
          <w:kern w:val="32"/>
          <w:sz w:val="28"/>
          <w:szCs w:val="28"/>
        </w:rPr>
        <w:t xml:space="preserve">1. </w:t>
      </w:r>
      <w:r w:rsidRPr="00414227">
        <w:rPr>
          <w:rFonts w:ascii="Times New Roman" w:eastAsia="Calibri" w:hAnsi="Times New Roman"/>
          <w:bCs/>
          <w:kern w:val="32"/>
          <w:sz w:val="28"/>
          <w:szCs w:val="28"/>
          <w:lang w:val="en-US"/>
        </w:rPr>
        <w:t>Windows</w:t>
      </w:r>
      <w:r w:rsidRPr="00985539">
        <w:rPr>
          <w:rFonts w:ascii="Times New Roman" w:eastAsia="Calibri" w:hAnsi="Times New Roman"/>
          <w:bCs/>
          <w:kern w:val="32"/>
          <w:sz w:val="28"/>
          <w:szCs w:val="28"/>
        </w:rPr>
        <w:t xml:space="preserve">, </w:t>
      </w:r>
      <w:r w:rsidRPr="00414227">
        <w:rPr>
          <w:rFonts w:ascii="Times New Roman" w:eastAsia="Calibri" w:hAnsi="Times New Roman"/>
          <w:bCs/>
          <w:kern w:val="32"/>
          <w:sz w:val="28"/>
          <w:szCs w:val="28"/>
          <w:lang w:val="en-US"/>
        </w:rPr>
        <w:t>Microsoft</w:t>
      </w:r>
      <w:r w:rsidRPr="00985539">
        <w:rPr>
          <w:rFonts w:ascii="Times New Roman" w:eastAsia="Calibri" w:hAnsi="Times New Roman"/>
          <w:bCs/>
          <w:kern w:val="32"/>
          <w:sz w:val="28"/>
          <w:szCs w:val="28"/>
        </w:rPr>
        <w:t xml:space="preserve">  </w:t>
      </w:r>
      <w:r w:rsidRPr="00414227">
        <w:rPr>
          <w:rFonts w:ascii="Times New Roman" w:eastAsia="Calibri" w:hAnsi="Times New Roman"/>
          <w:bCs/>
          <w:kern w:val="32"/>
          <w:sz w:val="28"/>
          <w:szCs w:val="28"/>
          <w:lang w:val="en-US"/>
        </w:rPr>
        <w:t>Office</w:t>
      </w:r>
      <w:r w:rsidRPr="00985539">
        <w:rPr>
          <w:rFonts w:ascii="Times New Roman" w:eastAsia="Calibri" w:hAnsi="Times New Roman"/>
          <w:bCs/>
          <w:kern w:val="32"/>
          <w:sz w:val="28"/>
          <w:szCs w:val="28"/>
        </w:rPr>
        <w:t>.</w:t>
      </w:r>
      <w:bookmarkEnd w:id="14"/>
      <w:bookmarkEnd w:id="15"/>
    </w:p>
    <w:p w:rsidR="00414227" w:rsidRPr="00985539" w:rsidRDefault="00414227" w:rsidP="00414227">
      <w:pPr>
        <w:keepNext/>
        <w:ind w:firstLine="709"/>
        <w:outlineLvl w:val="0"/>
        <w:rPr>
          <w:rFonts w:ascii="Times New Roman" w:eastAsia="Calibri" w:hAnsi="Times New Roman"/>
          <w:bCs/>
          <w:kern w:val="32"/>
          <w:sz w:val="28"/>
          <w:szCs w:val="28"/>
        </w:rPr>
      </w:pPr>
      <w:bookmarkStart w:id="16" w:name="_Toc531614952"/>
      <w:bookmarkStart w:id="17" w:name="_Toc531686469"/>
      <w:r w:rsidRPr="00985539">
        <w:rPr>
          <w:rFonts w:ascii="Times New Roman" w:eastAsia="Calibri" w:hAnsi="Times New Roman"/>
          <w:bCs/>
          <w:kern w:val="32"/>
          <w:sz w:val="28"/>
          <w:szCs w:val="28"/>
        </w:rPr>
        <w:t xml:space="preserve">2. </w:t>
      </w:r>
      <w:bookmarkEnd w:id="16"/>
      <w:bookmarkEnd w:id="17"/>
      <w:r w:rsidR="004B3737" w:rsidRPr="004B3737">
        <w:rPr>
          <w:rFonts w:ascii="Times New Roman" w:eastAsia="Calibri" w:hAnsi="Times New Roman"/>
          <w:bCs/>
          <w:kern w:val="32"/>
          <w:sz w:val="28"/>
          <w:szCs w:val="28"/>
        </w:rPr>
        <w:t>Антивирус</w:t>
      </w:r>
      <w:r w:rsidR="004B3737" w:rsidRPr="00985539">
        <w:rPr>
          <w:rFonts w:ascii="Times New Roman" w:eastAsia="Calibri" w:hAnsi="Times New Roman"/>
          <w:bCs/>
          <w:kern w:val="32"/>
          <w:sz w:val="28"/>
          <w:szCs w:val="28"/>
        </w:rPr>
        <w:t xml:space="preserve"> </w:t>
      </w:r>
      <w:r w:rsidR="004B3737" w:rsidRPr="0096544A">
        <w:rPr>
          <w:rFonts w:ascii="Times New Roman" w:eastAsia="Calibri" w:hAnsi="Times New Roman"/>
          <w:bCs/>
          <w:kern w:val="32"/>
          <w:sz w:val="28"/>
          <w:szCs w:val="28"/>
          <w:lang w:val="en-US"/>
        </w:rPr>
        <w:t>Kaspersky</w:t>
      </w:r>
    </w:p>
    <w:p w:rsidR="00414227" w:rsidRPr="00985539" w:rsidRDefault="00414227" w:rsidP="00414227">
      <w:pPr>
        <w:keepNext/>
        <w:widowControl w:val="0"/>
        <w:autoSpaceDE w:val="0"/>
        <w:autoSpaceDN w:val="0"/>
        <w:adjustRightInd w:val="0"/>
        <w:outlineLvl w:val="0"/>
        <w:rPr>
          <w:rFonts w:ascii="Times New Roman" w:hAnsi="Times New Roman"/>
          <w:sz w:val="28"/>
          <w:szCs w:val="28"/>
          <w:lang w:eastAsia="ru-RU"/>
        </w:rPr>
      </w:pPr>
      <w:r w:rsidRPr="00985539">
        <w:rPr>
          <w:rFonts w:ascii="Times New Roman" w:hAnsi="Times New Roman"/>
          <w:sz w:val="28"/>
          <w:szCs w:val="28"/>
          <w:lang w:eastAsia="ru-RU"/>
        </w:rPr>
        <w:t xml:space="preserve">     3. </w:t>
      </w:r>
      <w:r w:rsidRPr="0096544A">
        <w:rPr>
          <w:rFonts w:ascii="Times New Roman" w:hAnsi="Times New Roman"/>
          <w:sz w:val="28"/>
          <w:szCs w:val="28"/>
          <w:lang w:val="en-US" w:eastAsia="ru-RU"/>
        </w:rPr>
        <w:t>SPSS</w:t>
      </w:r>
    </w:p>
    <w:p w:rsidR="00414227" w:rsidRPr="00985539" w:rsidRDefault="00414227" w:rsidP="00414227">
      <w:pPr>
        <w:keepNext/>
        <w:ind w:firstLine="709"/>
        <w:outlineLvl w:val="0"/>
        <w:rPr>
          <w:rFonts w:ascii="Times New Roman" w:eastAsia="Calibri" w:hAnsi="Times New Roman"/>
          <w:bCs/>
          <w:kern w:val="32"/>
          <w:sz w:val="28"/>
          <w:szCs w:val="28"/>
        </w:rPr>
      </w:pPr>
    </w:p>
    <w:p w:rsidR="00414227" w:rsidRPr="00414227" w:rsidRDefault="00414227" w:rsidP="00414227">
      <w:pPr>
        <w:keepNext/>
        <w:ind w:firstLine="709"/>
        <w:outlineLvl w:val="0"/>
        <w:rPr>
          <w:rFonts w:ascii="Times New Roman" w:eastAsia="Calibri" w:hAnsi="Times New Roman"/>
          <w:bCs/>
          <w:kern w:val="32"/>
          <w:sz w:val="28"/>
          <w:szCs w:val="28"/>
        </w:rPr>
      </w:pPr>
      <w:bookmarkStart w:id="18" w:name="_Toc531614953"/>
      <w:bookmarkStart w:id="19" w:name="_Toc531686470"/>
      <w:r w:rsidRPr="0041422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bookmarkEnd w:id="18"/>
      <w:bookmarkEnd w:id="19"/>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Например,</w:t>
      </w:r>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1. Информационно-правовая система «Гарант»</w:t>
      </w:r>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2. Информационно-правовая система «Консультант Плюс»</w:t>
      </w:r>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 xml:space="preserve">3. Электронная энциклопедия: </w:t>
      </w:r>
      <w:hyperlink r:id="rId9" w:history="1">
        <w:r w:rsidRPr="00414227">
          <w:rPr>
            <w:rFonts w:ascii="Times New Roman" w:eastAsia="Calibri" w:hAnsi="Times New Roman"/>
            <w:bCs/>
            <w:color w:val="0000FF"/>
            <w:sz w:val="28"/>
            <w:szCs w:val="28"/>
            <w:u w:val="single"/>
            <w:lang w:val="en-US"/>
          </w:rPr>
          <w:t>http</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ru</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wikipedia</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org</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wiki</w:t>
        </w:r>
        <w:r w:rsidRPr="00414227">
          <w:rPr>
            <w:rFonts w:ascii="Times New Roman" w:eastAsia="Calibri" w:hAnsi="Times New Roman"/>
            <w:bCs/>
            <w:color w:val="0000FF"/>
            <w:sz w:val="28"/>
            <w:szCs w:val="28"/>
            <w:u w:val="single"/>
          </w:rPr>
          <w:t>/</w:t>
        </w:r>
        <w:r w:rsidRPr="00414227">
          <w:rPr>
            <w:rFonts w:ascii="Times New Roman" w:eastAsia="Calibri" w:hAnsi="Times New Roman"/>
            <w:bCs/>
            <w:color w:val="0000FF"/>
            <w:sz w:val="28"/>
            <w:szCs w:val="28"/>
            <w:u w:val="single"/>
            <w:lang w:val="en-US"/>
          </w:rPr>
          <w:t>Wiki</w:t>
        </w:r>
      </w:hyperlink>
    </w:p>
    <w:p w:rsidR="00414227" w:rsidRPr="00414227" w:rsidRDefault="00414227" w:rsidP="00414227">
      <w:pPr>
        <w:shd w:val="clear" w:color="auto" w:fill="FFFFFF"/>
        <w:tabs>
          <w:tab w:val="left" w:pos="442"/>
        </w:tabs>
        <w:ind w:firstLine="709"/>
        <w:rPr>
          <w:rFonts w:ascii="Times New Roman" w:eastAsia="Calibri" w:hAnsi="Times New Roman"/>
          <w:bCs/>
          <w:sz w:val="28"/>
          <w:szCs w:val="28"/>
        </w:rPr>
      </w:pPr>
      <w:r w:rsidRPr="00414227">
        <w:rPr>
          <w:rFonts w:ascii="Times New Roman" w:eastAsia="Calibri" w:hAnsi="Times New Roman"/>
          <w:bCs/>
          <w:sz w:val="28"/>
          <w:szCs w:val="28"/>
        </w:rPr>
        <w:t>4. Система комплексного раскрытия информации «СКРИН» -</w:t>
      </w:r>
      <w:r w:rsidRPr="00414227">
        <w:rPr>
          <w:rFonts w:ascii="Times New Roman" w:eastAsia="Calibri" w:hAnsi="Times New Roman"/>
          <w:bCs/>
          <w:sz w:val="28"/>
          <w:szCs w:val="28"/>
          <w:lang w:val="en-US"/>
        </w:rPr>
        <w:t>http</w:t>
      </w:r>
      <w:r w:rsidRPr="00414227">
        <w:rPr>
          <w:rFonts w:ascii="Times New Roman" w:eastAsia="Calibri" w:hAnsi="Times New Roman"/>
          <w:bCs/>
          <w:sz w:val="28"/>
          <w:szCs w:val="28"/>
        </w:rPr>
        <w:t>://</w:t>
      </w:r>
      <w:r w:rsidRPr="00414227">
        <w:rPr>
          <w:rFonts w:ascii="Times New Roman" w:eastAsia="Calibri" w:hAnsi="Times New Roman"/>
          <w:bCs/>
          <w:sz w:val="28"/>
          <w:szCs w:val="28"/>
          <w:lang w:val="en-US"/>
        </w:rPr>
        <w:t>www</w:t>
      </w:r>
      <w:r w:rsidRPr="00414227">
        <w:rPr>
          <w:rFonts w:ascii="Times New Roman" w:eastAsia="Calibri" w:hAnsi="Times New Roman"/>
          <w:bCs/>
          <w:sz w:val="28"/>
          <w:szCs w:val="28"/>
        </w:rPr>
        <w:t>.</w:t>
      </w:r>
      <w:r w:rsidRPr="00414227">
        <w:rPr>
          <w:rFonts w:ascii="Times New Roman" w:eastAsia="Calibri" w:hAnsi="Times New Roman"/>
          <w:bCs/>
          <w:sz w:val="28"/>
          <w:szCs w:val="28"/>
          <w:lang w:val="en-US"/>
        </w:rPr>
        <w:t>skrin</w:t>
      </w:r>
      <w:r w:rsidRPr="00414227">
        <w:rPr>
          <w:rFonts w:ascii="Times New Roman" w:eastAsia="Calibri" w:hAnsi="Times New Roman"/>
          <w:bCs/>
          <w:sz w:val="28"/>
          <w:szCs w:val="28"/>
        </w:rPr>
        <w:t>.</w:t>
      </w:r>
      <w:r w:rsidRPr="00414227">
        <w:rPr>
          <w:rFonts w:ascii="Times New Roman" w:eastAsia="Calibri" w:hAnsi="Times New Roman"/>
          <w:bCs/>
          <w:sz w:val="28"/>
          <w:szCs w:val="28"/>
          <w:lang w:val="en-US"/>
        </w:rPr>
        <w:t>ru</w:t>
      </w:r>
      <w:r w:rsidRPr="00414227">
        <w:rPr>
          <w:rFonts w:ascii="Times New Roman" w:eastAsia="Calibri" w:hAnsi="Times New Roman"/>
          <w:bCs/>
          <w:sz w:val="28"/>
          <w:szCs w:val="28"/>
        </w:rPr>
        <w:t>/</w:t>
      </w:r>
    </w:p>
    <w:p w:rsidR="00414227" w:rsidRPr="00414227" w:rsidRDefault="00414227" w:rsidP="00414227">
      <w:pPr>
        <w:ind w:firstLine="709"/>
        <w:rPr>
          <w:rFonts w:ascii="Times New Roman" w:hAnsi="Times New Roman"/>
          <w:bCs/>
          <w:sz w:val="28"/>
          <w:szCs w:val="28"/>
        </w:rPr>
      </w:pPr>
      <w:r w:rsidRPr="00414227">
        <w:rPr>
          <w:rFonts w:ascii="Times New Roman" w:hAnsi="Times New Roman"/>
          <w:bCs/>
          <w:sz w:val="28"/>
          <w:szCs w:val="28"/>
        </w:rPr>
        <w:t>и др.</w:t>
      </w:r>
    </w:p>
    <w:p w:rsidR="00414227" w:rsidRPr="00414227" w:rsidRDefault="00414227" w:rsidP="00414227">
      <w:pPr>
        <w:shd w:val="clear" w:color="auto" w:fill="FFFFFF"/>
        <w:tabs>
          <w:tab w:val="left" w:pos="442"/>
        </w:tabs>
        <w:ind w:firstLine="709"/>
        <w:rPr>
          <w:rFonts w:ascii="Times New Roman" w:eastAsia="Calibri" w:hAnsi="Times New Roman"/>
          <w:b/>
          <w:bCs/>
          <w:sz w:val="28"/>
          <w:szCs w:val="28"/>
        </w:rPr>
      </w:pPr>
      <w:r w:rsidRPr="00414227">
        <w:rPr>
          <w:rFonts w:ascii="Times New Roman" w:eastAsia="Calibri" w:hAnsi="Times New Roman"/>
          <w:b/>
          <w:bCs/>
          <w:sz w:val="28"/>
          <w:szCs w:val="28"/>
        </w:rPr>
        <w:t>11.3. Сертифицированные программные и аппаратные средства защиты информации</w:t>
      </w:r>
    </w:p>
    <w:p w:rsidR="00E75F9B" w:rsidRPr="00414227" w:rsidRDefault="00414227" w:rsidP="00414227">
      <w:pPr>
        <w:ind w:firstLine="709"/>
        <w:rPr>
          <w:rFonts w:ascii="Times New Roman" w:hAnsi="Times New Roman"/>
          <w:sz w:val="24"/>
          <w:szCs w:val="24"/>
        </w:rPr>
      </w:pPr>
      <w:r w:rsidRPr="00414227">
        <w:rPr>
          <w:rFonts w:ascii="Times New Roman" w:hAnsi="Times New Roman"/>
          <w:bCs/>
          <w:sz w:val="28"/>
          <w:szCs w:val="28"/>
        </w:rPr>
        <w:t>не используются</w:t>
      </w:r>
    </w:p>
    <w:p w:rsidR="00E75F9B" w:rsidRDefault="00E75F9B" w:rsidP="00032462">
      <w:pPr>
        <w:jc w:val="center"/>
        <w:rPr>
          <w:rFonts w:ascii="Times New Roman" w:hAnsi="Times New Roman"/>
          <w:b/>
          <w:sz w:val="28"/>
          <w:szCs w:val="28"/>
        </w:rPr>
      </w:pPr>
    </w:p>
    <w:p w:rsidR="00032462" w:rsidRDefault="00032462" w:rsidP="00672180">
      <w:pPr>
        <w:ind w:firstLine="0"/>
        <w:rPr>
          <w:rFonts w:ascii="Times New Roman" w:hAnsi="Times New Roman"/>
          <w:b/>
          <w:sz w:val="28"/>
          <w:szCs w:val="28"/>
        </w:rPr>
      </w:pPr>
      <w:r>
        <w:rPr>
          <w:rFonts w:ascii="Times New Roman" w:hAnsi="Times New Roman"/>
          <w:b/>
          <w:sz w:val="28"/>
          <w:szCs w:val="28"/>
        </w:rPr>
        <w:t>12. Описание материально- технической базы, необходимой для осуществления образова</w:t>
      </w:r>
      <w:r w:rsidR="00672180">
        <w:rPr>
          <w:rFonts w:ascii="Times New Roman" w:hAnsi="Times New Roman"/>
          <w:b/>
          <w:sz w:val="28"/>
          <w:szCs w:val="28"/>
        </w:rPr>
        <w:t>тельного процесса по дисциплине</w:t>
      </w:r>
    </w:p>
    <w:p w:rsidR="00032462" w:rsidRDefault="00032462" w:rsidP="00032462"/>
    <w:p w:rsidR="00032462" w:rsidRDefault="00032462" w:rsidP="00032462">
      <w:pPr>
        <w:rPr>
          <w:rFonts w:ascii="Tahoma" w:hAnsi="Tahoma" w:cs="Tahoma"/>
          <w:color w:val="000000"/>
          <w:shd w:val="clear" w:color="auto" w:fill="FFFFFF"/>
        </w:rPr>
      </w:pPr>
    </w:p>
    <w:p w:rsidR="00032462" w:rsidRDefault="00032462" w:rsidP="00C44634">
      <w:pPr>
        <w:spacing w:line="360" w:lineRule="auto"/>
        <w:ind w:firstLine="709"/>
      </w:pPr>
      <w:r>
        <w:rPr>
          <w:rFonts w:ascii="Times New Roman" w:hAnsi="Times New Roman"/>
          <w:sz w:val="28"/>
          <w:szCs w:val="28"/>
          <w:lang w:eastAsia="ru-RU"/>
        </w:rPr>
        <w:t>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032462" w:rsidSect="002D4816">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167" w:rsidRDefault="00F94167" w:rsidP="00032462">
      <w:r>
        <w:separator/>
      </w:r>
    </w:p>
  </w:endnote>
  <w:endnote w:type="continuationSeparator" w:id="0">
    <w:p w:rsidR="00F94167" w:rsidRDefault="00F94167" w:rsidP="0003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2986757"/>
      <w:docPartObj>
        <w:docPartGallery w:val="Page Numbers (Bottom of Page)"/>
        <w:docPartUnique/>
      </w:docPartObj>
    </w:sdtPr>
    <w:sdtEndPr/>
    <w:sdtContent>
      <w:p w:rsidR="00234383" w:rsidRDefault="00234383">
        <w:pPr>
          <w:pStyle w:val="ad"/>
          <w:jc w:val="center"/>
        </w:pPr>
        <w:r>
          <w:fldChar w:fldCharType="begin"/>
        </w:r>
        <w:r>
          <w:instrText>PAGE   \* MERGEFORMAT</w:instrText>
        </w:r>
        <w:r>
          <w:fldChar w:fldCharType="separate"/>
        </w:r>
        <w:r w:rsidR="00985539">
          <w:rPr>
            <w:noProof/>
          </w:rPr>
          <w:t>2</w:t>
        </w:r>
        <w:r>
          <w:fldChar w:fldCharType="end"/>
        </w:r>
      </w:p>
    </w:sdtContent>
  </w:sdt>
  <w:p w:rsidR="00234383" w:rsidRDefault="0023438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167" w:rsidRDefault="00F94167" w:rsidP="00032462">
      <w:r>
        <w:separator/>
      </w:r>
    </w:p>
  </w:footnote>
  <w:footnote w:type="continuationSeparator" w:id="0">
    <w:p w:rsidR="00F94167" w:rsidRDefault="00F94167" w:rsidP="00032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8268E"/>
    <w:multiLevelType w:val="hybridMultilevel"/>
    <w:tmpl w:val="4196A398"/>
    <w:lvl w:ilvl="0" w:tplc="667C27D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15:restartNumberingAfterBreak="0">
    <w:nsid w:val="15E40FA1"/>
    <w:multiLevelType w:val="hybridMultilevel"/>
    <w:tmpl w:val="84FEA708"/>
    <w:lvl w:ilvl="0" w:tplc="EE12BDBA">
      <w:start w:val="1"/>
      <w:numFmt w:val="decimal"/>
      <w:lvlText w:val="%1."/>
      <w:lvlJc w:val="left"/>
      <w:pPr>
        <w:ind w:left="928"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19AC1953"/>
    <w:multiLevelType w:val="hybridMultilevel"/>
    <w:tmpl w:val="515EFD76"/>
    <w:lvl w:ilvl="0" w:tplc="344CD59A">
      <w:start w:val="1"/>
      <w:numFmt w:val="decimal"/>
      <w:lvlText w:val="%1."/>
      <w:lvlJc w:val="left"/>
      <w:pPr>
        <w:ind w:left="1069"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15:restartNumberingAfterBreak="0">
    <w:nsid w:val="1FE303F3"/>
    <w:multiLevelType w:val="hybridMultilevel"/>
    <w:tmpl w:val="78501006"/>
    <w:lvl w:ilvl="0" w:tplc="E0D297AA">
      <w:start w:val="1"/>
      <w:numFmt w:val="decimal"/>
      <w:lvlText w:val="%1."/>
      <w:lvlJc w:val="left"/>
      <w:pPr>
        <w:ind w:left="1057"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4" w15:restartNumberingAfterBreak="0">
    <w:nsid w:val="28BC7136"/>
    <w:multiLevelType w:val="hybridMultilevel"/>
    <w:tmpl w:val="C4B4C2F4"/>
    <w:lvl w:ilvl="0" w:tplc="99D2B1D8">
      <w:start w:val="1"/>
      <w:numFmt w:val="decimal"/>
      <w:lvlText w:val="%1."/>
      <w:lvlJc w:val="left"/>
      <w:pPr>
        <w:ind w:left="1069"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2C26730E"/>
    <w:multiLevelType w:val="hybridMultilevel"/>
    <w:tmpl w:val="619862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F780E4A"/>
    <w:multiLevelType w:val="hybridMultilevel"/>
    <w:tmpl w:val="EB2C8BB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15:restartNumberingAfterBreak="0">
    <w:nsid w:val="417A397E"/>
    <w:multiLevelType w:val="hybridMultilevel"/>
    <w:tmpl w:val="CF604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E33EB8"/>
    <w:multiLevelType w:val="hybridMultilevel"/>
    <w:tmpl w:val="39A0238A"/>
    <w:lvl w:ilvl="0" w:tplc="2668CDBC">
      <w:start w:val="1"/>
      <w:numFmt w:val="decimal"/>
      <w:lvlText w:val="%1."/>
      <w:lvlJc w:val="left"/>
      <w:pPr>
        <w:ind w:left="928"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9"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10" w15:restartNumberingAfterBreak="0">
    <w:nsid w:val="4CC852A9"/>
    <w:multiLevelType w:val="hybridMultilevel"/>
    <w:tmpl w:val="02D4BB80"/>
    <w:lvl w:ilvl="0" w:tplc="5BD4669C">
      <w:start w:val="1"/>
      <w:numFmt w:val="decimal"/>
      <w:lvlText w:val="%1."/>
      <w:lvlJc w:val="left"/>
      <w:pPr>
        <w:ind w:left="928"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2" w15:restartNumberingAfterBreak="0">
    <w:nsid w:val="59F71E66"/>
    <w:multiLevelType w:val="multilevel"/>
    <w:tmpl w:val="C0CCF1C2"/>
    <w:lvl w:ilvl="0">
      <w:start w:val="7"/>
      <w:numFmt w:val="decimal"/>
      <w:lvlText w:val="%1."/>
      <w:lvlJc w:val="left"/>
      <w:pPr>
        <w:ind w:left="450" w:hanging="450"/>
      </w:pPr>
      <w:rPr>
        <w:b/>
        <w:sz w:val="28"/>
      </w:rPr>
    </w:lvl>
    <w:lvl w:ilvl="1">
      <w:start w:val="3"/>
      <w:numFmt w:val="decimal"/>
      <w:lvlText w:val="%1.%2."/>
      <w:lvlJc w:val="left"/>
      <w:pPr>
        <w:ind w:left="862" w:hanging="720"/>
      </w:pPr>
      <w:rPr>
        <w:b/>
        <w:sz w:val="28"/>
      </w:rPr>
    </w:lvl>
    <w:lvl w:ilvl="2">
      <w:start w:val="1"/>
      <w:numFmt w:val="decimalZero"/>
      <w:lvlText w:val="%1.%2.%3."/>
      <w:lvlJc w:val="left"/>
      <w:pPr>
        <w:ind w:left="1572" w:hanging="720"/>
      </w:pPr>
      <w:rPr>
        <w:b/>
        <w:sz w:val="28"/>
      </w:rPr>
    </w:lvl>
    <w:lvl w:ilvl="3">
      <w:start w:val="1"/>
      <w:numFmt w:val="decimal"/>
      <w:lvlText w:val="%1.%2.%3.%4."/>
      <w:lvlJc w:val="left"/>
      <w:pPr>
        <w:ind w:left="2358" w:hanging="1080"/>
      </w:pPr>
      <w:rPr>
        <w:b/>
        <w:sz w:val="28"/>
      </w:rPr>
    </w:lvl>
    <w:lvl w:ilvl="4">
      <w:start w:val="1"/>
      <w:numFmt w:val="decimal"/>
      <w:lvlText w:val="%1.%2.%3.%4.%5."/>
      <w:lvlJc w:val="left"/>
      <w:pPr>
        <w:ind w:left="3144" w:hanging="1440"/>
      </w:pPr>
      <w:rPr>
        <w:b/>
        <w:sz w:val="28"/>
      </w:rPr>
    </w:lvl>
    <w:lvl w:ilvl="5">
      <w:start w:val="1"/>
      <w:numFmt w:val="decimal"/>
      <w:lvlText w:val="%1.%2.%3.%4.%5.%6."/>
      <w:lvlJc w:val="left"/>
      <w:pPr>
        <w:ind w:left="3570" w:hanging="1440"/>
      </w:pPr>
      <w:rPr>
        <w:b/>
        <w:sz w:val="28"/>
      </w:rPr>
    </w:lvl>
    <w:lvl w:ilvl="6">
      <w:start w:val="1"/>
      <w:numFmt w:val="decimal"/>
      <w:lvlText w:val="%1.%2.%3.%4.%5.%6.%7."/>
      <w:lvlJc w:val="left"/>
      <w:pPr>
        <w:ind w:left="4356" w:hanging="1800"/>
      </w:pPr>
      <w:rPr>
        <w:b/>
        <w:sz w:val="28"/>
      </w:rPr>
    </w:lvl>
    <w:lvl w:ilvl="7">
      <w:start w:val="1"/>
      <w:numFmt w:val="decimal"/>
      <w:lvlText w:val="%1.%2.%3.%4.%5.%6.%7.%8."/>
      <w:lvlJc w:val="left"/>
      <w:pPr>
        <w:ind w:left="5142" w:hanging="2160"/>
      </w:pPr>
      <w:rPr>
        <w:b/>
        <w:sz w:val="28"/>
      </w:rPr>
    </w:lvl>
    <w:lvl w:ilvl="8">
      <w:start w:val="1"/>
      <w:numFmt w:val="decimal"/>
      <w:lvlText w:val="%1.%2.%3.%4.%5.%6.%7.%8.%9."/>
      <w:lvlJc w:val="left"/>
      <w:pPr>
        <w:ind w:left="5568" w:hanging="2160"/>
      </w:pPr>
      <w:rPr>
        <w:b/>
        <w:sz w:val="28"/>
      </w:rPr>
    </w:lvl>
  </w:abstractNum>
  <w:abstractNum w:abstractNumId="13" w15:restartNumberingAfterBreak="0">
    <w:nsid w:val="5AF94ADC"/>
    <w:multiLevelType w:val="hybridMultilevel"/>
    <w:tmpl w:val="492C8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8E7351"/>
    <w:multiLevelType w:val="hybridMultilevel"/>
    <w:tmpl w:val="33D848D0"/>
    <w:lvl w:ilvl="0" w:tplc="569051DE">
      <w:numFmt w:val="decimal"/>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8124EAE"/>
    <w:multiLevelType w:val="hybridMultilevel"/>
    <w:tmpl w:val="D9D8C9D6"/>
    <w:lvl w:ilvl="0" w:tplc="24A42AF8">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6"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7B23221"/>
    <w:multiLevelType w:val="hybridMultilevel"/>
    <w:tmpl w:val="2DE07750"/>
    <w:lvl w:ilvl="0" w:tplc="F4D2C878">
      <w:start w:val="1"/>
      <w:numFmt w:val="decimal"/>
      <w:lvlText w:val="%1."/>
      <w:lvlJc w:val="left"/>
      <w:pPr>
        <w:ind w:left="376" w:hanging="360"/>
      </w:pPr>
      <w:rPr>
        <w:color w:val="auto"/>
      </w:rPr>
    </w:lvl>
    <w:lvl w:ilvl="1" w:tplc="04190019">
      <w:start w:val="1"/>
      <w:numFmt w:val="lowerLetter"/>
      <w:lvlText w:val="%2."/>
      <w:lvlJc w:val="left"/>
      <w:pPr>
        <w:ind w:left="1096" w:hanging="360"/>
      </w:pPr>
    </w:lvl>
    <w:lvl w:ilvl="2" w:tplc="0419001B">
      <w:start w:val="1"/>
      <w:numFmt w:val="lowerRoman"/>
      <w:lvlText w:val="%3."/>
      <w:lvlJc w:val="right"/>
      <w:pPr>
        <w:ind w:left="1816" w:hanging="180"/>
      </w:pPr>
    </w:lvl>
    <w:lvl w:ilvl="3" w:tplc="0419000F">
      <w:start w:val="1"/>
      <w:numFmt w:val="decimal"/>
      <w:lvlText w:val="%4."/>
      <w:lvlJc w:val="left"/>
      <w:pPr>
        <w:ind w:left="2536" w:hanging="360"/>
      </w:pPr>
    </w:lvl>
    <w:lvl w:ilvl="4" w:tplc="04190019">
      <w:start w:val="1"/>
      <w:numFmt w:val="lowerLetter"/>
      <w:lvlText w:val="%5."/>
      <w:lvlJc w:val="left"/>
      <w:pPr>
        <w:ind w:left="3256" w:hanging="360"/>
      </w:pPr>
    </w:lvl>
    <w:lvl w:ilvl="5" w:tplc="0419001B">
      <w:start w:val="1"/>
      <w:numFmt w:val="lowerRoman"/>
      <w:lvlText w:val="%6."/>
      <w:lvlJc w:val="right"/>
      <w:pPr>
        <w:ind w:left="3976" w:hanging="180"/>
      </w:pPr>
    </w:lvl>
    <w:lvl w:ilvl="6" w:tplc="0419000F">
      <w:start w:val="1"/>
      <w:numFmt w:val="decimal"/>
      <w:lvlText w:val="%7."/>
      <w:lvlJc w:val="left"/>
      <w:pPr>
        <w:ind w:left="4696" w:hanging="360"/>
      </w:pPr>
    </w:lvl>
    <w:lvl w:ilvl="7" w:tplc="04190019">
      <w:start w:val="1"/>
      <w:numFmt w:val="lowerLetter"/>
      <w:lvlText w:val="%8."/>
      <w:lvlJc w:val="left"/>
      <w:pPr>
        <w:ind w:left="5416" w:hanging="360"/>
      </w:pPr>
    </w:lvl>
    <w:lvl w:ilvl="8" w:tplc="0419001B">
      <w:start w:val="1"/>
      <w:numFmt w:val="lowerRoman"/>
      <w:lvlText w:val="%9."/>
      <w:lvlJc w:val="right"/>
      <w:pPr>
        <w:ind w:left="6136" w:hanging="180"/>
      </w:pPr>
    </w:lvl>
  </w:abstractNum>
  <w:abstractNum w:abstractNumId="18" w15:restartNumberingAfterBreak="0">
    <w:nsid w:val="77EA29E7"/>
    <w:multiLevelType w:val="hybridMultilevel"/>
    <w:tmpl w:val="989AB296"/>
    <w:lvl w:ilvl="0" w:tplc="84BA6F72">
      <w:start w:val="1"/>
      <w:numFmt w:val="decimal"/>
      <w:lvlText w:val="%1."/>
      <w:lvlJc w:val="left"/>
      <w:pPr>
        <w:ind w:left="786"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9" w15:restartNumberingAfterBreak="0">
    <w:nsid w:val="7FF11721"/>
    <w:multiLevelType w:val="hybridMultilevel"/>
    <w:tmpl w:val="3CF61A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3"/>
  </w:num>
  <w:num w:numId="12">
    <w:abstractNumId w:val="3"/>
  </w:num>
  <w:num w:numId="13">
    <w:abstractNumId w:val="1"/>
  </w:num>
  <w:num w:numId="14">
    <w:abstractNumId w:val="1"/>
  </w:num>
  <w:num w:numId="15">
    <w:abstractNumId w:val="10"/>
  </w:num>
  <w:num w:numId="16">
    <w:abstractNumId w:val="10"/>
  </w:num>
  <w:num w:numId="17">
    <w:abstractNumId w:val="9"/>
  </w:num>
  <w:num w:numId="18">
    <w:abstractNumId w:val="9"/>
  </w:num>
  <w:num w:numId="19">
    <w:abstractNumId w:val="18"/>
  </w:num>
  <w:num w:numId="20">
    <w:abstractNumId w:val="18"/>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5"/>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462"/>
    <w:rsid w:val="00015103"/>
    <w:rsid w:val="00026B27"/>
    <w:rsid w:val="00032462"/>
    <w:rsid w:val="00046B0A"/>
    <w:rsid w:val="00046F1F"/>
    <w:rsid w:val="0006404A"/>
    <w:rsid w:val="00081FCC"/>
    <w:rsid w:val="000D1C1C"/>
    <w:rsid w:val="000F1EDF"/>
    <w:rsid w:val="000F6462"/>
    <w:rsid w:val="00102C14"/>
    <w:rsid w:val="00127944"/>
    <w:rsid w:val="00157113"/>
    <w:rsid w:val="00164992"/>
    <w:rsid w:val="00196AD0"/>
    <w:rsid w:val="001A6E43"/>
    <w:rsid w:val="001C1C67"/>
    <w:rsid w:val="001C3314"/>
    <w:rsid w:val="001E17EC"/>
    <w:rsid w:val="00233850"/>
    <w:rsid w:val="00234383"/>
    <w:rsid w:val="0026651A"/>
    <w:rsid w:val="002722D5"/>
    <w:rsid w:val="002774CD"/>
    <w:rsid w:val="0028646A"/>
    <w:rsid w:val="002928C4"/>
    <w:rsid w:val="00295A87"/>
    <w:rsid w:val="00296A8C"/>
    <w:rsid w:val="00297938"/>
    <w:rsid w:val="002B7808"/>
    <w:rsid w:val="002D4816"/>
    <w:rsid w:val="002F12A7"/>
    <w:rsid w:val="00316C3B"/>
    <w:rsid w:val="00317EC1"/>
    <w:rsid w:val="00332294"/>
    <w:rsid w:val="00342FD1"/>
    <w:rsid w:val="003448EE"/>
    <w:rsid w:val="00380A52"/>
    <w:rsid w:val="003A6276"/>
    <w:rsid w:val="003F3DBC"/>
    <w:rsid w:val="00404747"/>
    <w:rsid w:val="00411F85"/>
    <w:rsid w:val="00414227"/>
    <w:rsid w:val="00417870"/>
    <w:rsid w:val="00437AE6"/>
    <w:rsid w:val="00450772"/>
    <w:rsid w:val="0046527F"/>
    <w:rsid w:val="00467928"/>
    <w:rsid w:val="00483A0C"/>
    <w:rsid w:val="0049586C"/>
    <w:rsid w:val="00496B5F"/>
    <w:rsid w:val="004A3B4F"/>
    <w:rsid w:val="004B3737"/>
    <w:rsid w:val="004B4DE3"/>
    <w:rsid w:val="004B6DE6"/>
    <w:rsid w:val="004C74AB"/>
    <w:rsid w:val="004D3EDC"/>
    <w:rsid w:val="004E10C4"/>
    <w:rsid w:val="00505B72"/>
    <w:rsid w:val="00514470"/>
    <w:rsid w:val="005206B7"/>
    <w:rsid w:val="00526AE9"/>
    <w:rsid w:val="00546D55"/>
    <w:rsid w:val="005505BD"/>
    <w:rsid w:val="005550DB"/>
    <w:rsid w:val="00590AE2"/>
    <w:rsid w:val="005B1D84"/>
    <w:rsid w:val="00610180"/>
    <w:rsid w:val="00612F15"/>
    <w:rsid w:val="0063600A"/>
    <w:rsid w:val="006364DD"/>
    <w:rsid w:val="00643EC1"/>
    <w:rsid w:val="006457B9"/>
    <w:rsid w:val="00651CBB"/>
    <w:rsid w:val="006636D0"/>
    <w:rsid w:val="00672180"/>
    <w:rsid w:val="006A4CD7"/>
    <w:rsid w:val="006D0FFB"/>
    <w:rsid w:val="006D691C"/>
    <w:rsid w:val="006F6446"/>
    <w:rsid w:val="0070784A"/>
    <w:rsid w:val="00720FFA"/>
    <w:rsid w:val="007234A2"/>
    <w:rsid w:val="00753B3F"/>
    <w:rsid w:val="00770D50"/>
    <w:rsid w:val="007917C5"/>
    <w:rsid w:val="0079410E"/>
    <w:rsid w:val="007B44DA"/>
    <w:rsid w:val="007F7C63"/>
    <w:rsid w:val="008203B6"/>
    <w:rsid w:val="00821A03"/>
    <w:rsid w:val="00836699"/>
    <w:rsid w:val="008537FA"/>
    <w:rsid w:val="00864CFA"/>
    <w:rsid w:val="008739F8"/>
    <w:rsid w:val="00892C23"/>
    <w:rsid w:val="008A36D6"/>
    <w:rsid w:val="008C2AE4"/>
    <w:rsid w:val="00901A87"/>
    <w:rsid w:val="00902A2B"/>
    <w:rsid w:val="00957FBC"/>
    <w:rsid w:val="0096544A"/>
    <w:rsid w:val="00985539"/>
    <w:rsid w:val="009A7BC6"/>
    <w:rsid w:val="009C0300"/>
    <w:rsid w:val="009C14CE"/>
    <w:rsid w:val="00A16676"/>
    <w:rsid w:val="00A41C96"/>
    <w:rsid w:val="00A53C70"/>
    <w:rsid w:val="00A5734E"/>
    <w:rsid w:val="00A66D67"/>
    <w:rsid w:val="00A86B94"/>
    <w:rsid w:val="00AA7737"/>
    <w:rsid w:val="00AD5641"/>
    <w:rsid w:val="00B03E07"/>
    <w:rsid w:val="00B2024E"/>
    <w:rsid w:val="00BC2069"/>
    <w:rsid w:val="00BF1B59"/>
    <w:rsid w:val="00C02D68"/>
    <w:rsid w:val="00C033CF"/>
    <w:rsid w:val="00C12417"/>
    <w:rsid w:val="00C31B97"/>
    <w:rsid w:val="00C425C8"/>
    <w:rsid w:val="00C44634"/>
    <w:rsid w:val="00C465E5"/>
    <w:rsid w:val="00C6038B"/>
    <w:rsid w:val="00C70F00"/>
    <w:rsid w:val="00C71835"/>
    <w:rsid w:val="00C771E9"/>
    <w:rsid w:val="00CA7B6E"/>
    <w:rsid w:val="00D0598D"/>
    <w:rsid w:val="00D55CDD"/>
    <w:rsid w:val="00D70B29"/>
    <w:rsid w:val="00D74C88"/>
    <w:rsid w:val="00DB0811"/>
    <w:rsid w:val="00DE2B0D"/>
    <w:rsid w:val="00E0450C"/>
    <w:rsid w:val="00E20AAE"/>
    <w:rsid w:val="00E24E2E"/>
    <w:rsid w:val="00E4473E"/>
    <w:rsid w:val="00E45E93"/>
    <w:rsid w:val="00E47DC2"/>
    <w:rsid w:val="00E544DF"/>
    <w:rsid w:val="00E601DA"/>
    <w:rsid w:val="00E75F9B"/>
    <w:rsid w:val="00E90D3F"/>
    <w:rsid w:val="00E947A7"/>
    <w:rsid w:val="00E97C99"/>
    <w:rsid w:val="00EB1D04"/>
    <w:rsid w:val="00EC27A4"/>
    <w:rsid w:val="00EE1EB9"/>
    <w:rsid w:val="00EF1AAC"/>
    <w:rsid w:val="00EF66EC"/>
    <w:rsid w:val="00F94167"/>
    <w:rsid w:val="00F9783D"/>
    <w:rsid w:val="00FB195E"/>
    <w:rsid w:val="00FC6BBE"/>
    <w:rsid w:val="00FE3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1E8B8"/>
  <w15:docId w15:val="{4F3B6AD4-543C-4AA6-9D81-55B98C0D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46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32462"/>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03246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462"/>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032462"/>
    <w:rPr>
      <w:rFonts w:ascii="Cambria" w:eastAsia="Times New Roman" w:hAnsi="Cambria" w:cs="Times New Roman"/>
      <w:b/>
      <w:bCs/>
      <w:sz w:val="26"/>
      <w:szCs w:val="26"/>
    </w:rPr>
  </w:style>
  <w:style w:type="character" w:styleId="a3">
    <w:name w:val="Hyperlink"/>
    <w:uiPriority w:val="99"/>
    <w:unhideWhenUsed/>
    <w:rsid w:val="00032462"/>
    <w:rPr>
      <w:color w:val="0000FF"/>
      <w:u w:val="single"/>
    </w:rPr>
  </w:style>
  <w:style w:type="character" w:styleId="a4">
    <w:name w:val="FollowedHyperlink"/>
    <w:basedOn w:val="a0"/>
    <w:uiPriority w:val="99"/>
    <w:semiHidden/>
    <w:unhideWhenUsed/>
    <w:rsid w:val="00032462"/>
    <w:rPr>
      <w:color w:val="954F72" w:themeColor="followedHyperlink"/>
      <w:u w:val="single"/>
    </w:rPr>
  </w:style>
  <w:style w:type="character" w:styleId="a5">
    <w:name w:val="Strong"/>
    <w:qFormat/>
    <w:rsid w:val="00032462"/>
    <w:rPr>
      <w:rFonts w:ascii="Times New Roman" w:hAnsi="Times New Roman" w:cs="Times New Roman" w:hint="default"/>
      <w:b/>
      <w:bCs/>
    </w:rPr>
  </w:style>
  <w:style w:type="paragraph" w:customStyle="1" w:styleId="msonormal0">
    <w:name w:val="msonormal"/>
    <w:basedOn w:val="a"/>
    <w:rsid w:val="00032462"/>
    <w:pPr>
      <w:spacing w:before="100" w:beforeAutospacing="1" w:after="100" w:afterAutospacing="1"/>
      <w:ind w:firstLine="0"/>
      <w:jc w:val="left"/>
    </w:pPr>
    <w:rPr>
      <w:rFonts w:ascii="Times New Roman" w:hAnsi="Times New Roman"/>
      <w:sz w:val="24"/>
      <w:szCs w:val="24"/>
      <w:lang w:eastAsia="ru-RU"/>
    </w:rPr>
  </w:style>
  <w:style w:type="paragraph" w:styleId="a6">
    <w:name w:val="Normal (Web)"/>
    <w:basedOn w:val="a"/>
    <w:unhideWhenUsed/>
    <w:rsid w:val="00032462"/>
    <w:pPr>
      <w:spacing w:before="100" w:beforeAutospacing="1" w:after="100" w:afterAutospacing="1"/>
      <w:ind w:firstLine="0"/>
      <w:jc w:val="left"/>
    </w:pPr>
    <w:rPr>
      <w:rFonts w:ascii="Times New Roman" w:hAnsi="Times New Roman"/>
      <w:sz w:val="24"/>
      <w:szCs w:val="24"/>
      <w:lang w:eastAsia="ru-RU"/>
    </w:rPr>
  </w:style>
  <w:style w:type="paragraph" w:styleId="11">
    <w:name w:val="toc 1"/>
    <w:basedOn w:val="a"/>
    <w:next w:val="a"/>
    <w:autoRedefine/>
    <w:uiPriority w:val="39"/>
    <w:semiHidden/>
    <w:unhideWhenUsed/>
    <w:rsid w:val="00032462"/>
    <w:pPr>
      <w:tabs>
        <w:tab w:val="right" w:leader="dot" w:pos="10196"/>
      </w:tabs>
      <w:ind w:firstLine="0"/>
      <w:jc w:val="left"/>
    </w:pPr>
    <w:rPr>
      <w:rFonts w:ascii="Times New Roman" w:hAnsi="Times New Roman"/>
      <w:b/>
      <w:noProof/>
      <w:sz w:val="24"/>
      <w:szCs w:val="24"/>
      <w:lang w:eastAsia="ru-RU"/>
    </w:rPr>
  </w:style>
  <w:style w:type="character" w:customStyle="1" w:styleId="a7">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8"/>
    <w:semiHidden/>
    <w:locked/>
    <w:rsid w:val="00032462"/>
    <w:rPr>
      <w:rFonts w:ascii="Calibri" w:eastAsia="Times New Roman" w:hAnsi="Calibri" w:cs="Times New Roman"/>
      <w:sz w:val="20"/>
      <w:szCs w:val="20"/>
    </w:rPr>
  </w:style>
  <w:style w:type="paragraph" w:styleId="a8">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7"/>
    <w:unhideWhenUsed/>
    <w:rsid w:val="00032462"/>
    <w:rPr>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rsid w:val="00032462"/>
    <w:rPr>
      <w:rFonts w:ascii="Calibri" w:eastAsia="Times New Roman" w:hAnsi="Calibri" w:cs="Times New Roman"/>
      <w:sz w:val="20"/>
      <w:szCs w:val="20"/>
    </w:rPr>
  </w:style>
  <w:style w:type="paragraph" w:styleId="a9">
    <w:name w:val="annotation text"/>
    <w:basedOn w:val="a"/>
    <w:link w:val="aa"/>
    <w:uiPriority w:val="99"/>
    <w:semiHidden/>
    <w:unhideWhenUsed/>
    <w:rsid w:val="00032462"/>
    <w:rPr>
      <w:sz w:val="20"/>
      <w:szCs w:val="20"/>
    </w:rPr>
  </w:style>
  <w:style w:type="character" w:customStyle="1" w:styleId="aa">
    <w:name w:val="Текст примечания Знак"/>
    <w:basedOn w:val="a0"/>
    <w:link w:val="a9"/>
    <w:uiPriority w:val="99"/>
    <w:semiHidden/>
    <w:rsid w:val="00032462"/>
    <w:rPr>
      <w:rFonts w:ascii="Calibri" w:eastAsia="Times New Roman" w:hAnsi="Calibri" w:cs="Times New Roman"/>
      <w:sz w:val="20"/>
      <w:szCs w:val="20"/>
    </w:rPr>
  </w:style>
  <w:style w:type="paragraph" w:styleId="ab">
    <w:name w:val="header"/>
    <w:basedOn w:val="a"/>
    <w:link w:val="ac"/>
    <w:uiPriority w:val="99"/>
    <w:unhideWhenUsed/>
    <w:rsid w:val="00032462"/>
    <w:pPr>
      <w:tabs>
        <w:tab w:val="center" w:pos="4677"/>
        <w:tab w:val="right" w:pos="9355"/>
      </w:tabs>
    </w:pPr>
  </w:style>
  <w:style w:type="character" w:customStyle="1" w:styleId="ac">
    <w:name w:val="Верхний колонтитул Знак"/>
    <w:basedOn w:val="a0"/>
    <w:link w:val="ab"/>
    <w:uiPriority w:val="99"/>
    <w:rsid w:val="00032462"/>
    <w:rPr>
      <w:rFonts w:ascii="Calibri" w:eastAsia="Times New Roman" w:hAnsi="Calibri" w:cs="Times New Roman"/>
    </w:rPr>
  </w:style>
  <w:style w:type="paragraph" w:styleId="ad">
    <w:name w:val="footer"/>
    <w:basedOn w:val="a"/>
    <w:link w:val="ae"/>
    <w:uiPriority w:val="99"/>
    <w:unhideWhenUsed/>
    <w:rsid w:val="00032462"/>
    <w:pPr>
      <w:tabs>
        <w:tab w:val="center" w:pos="4677"/>
        <w:tab w:val="right" w:pos="9355"/>
      </w:tabs>
    </w:pPr>
  </w:style>
  <w:style w:type="character" w:customStyle="1" w:styleId="ae">
    <w:name w:val="Нижний колонтитул Знак"/>
    <w:basedOn w:val="a0"/>
    <w:link w:val="ad"/>
    <w:uiPriority w:val="99"/>
    <w:rsid w:val="00032462"/>
    <w:rPr>
      <w:rFonts w:ascii="Calibri" w:eastAsia="Times New Roman" w:hAnsi="Calibri" w:cs="Times New Roman"/>
    </w:rPr>
  </w:style>
  <w:style w:type="paragraph" w:styleId="af">
    <w:name w:val="Body Text"/>
    <w:basedOn w:val="a"/>
    <w:link w:val="af0"/>
    <w:semiHidden/>
    <w:unhideWhenUsed/>
    <w:rsid w:val="00032462"/>
    <w:pPr>
      <w:spacing w:after="120"/>
    </w:pPr>
  </w:style>
  <w:style w:type="character" w:customStyle="1" w:styleId="af0">
    <w:name w:val="Основной текст Знак"/>
    <w:basedOn w:val="a0"/>
    <w:link w:val="af"/>
    <w:semiHidden/>
    <w:rsid w:val="00032462"/>
    <w:rPr>
      <w:rFonts w:ascii="Calibri" w:eastAsia="Times New Roman" w:hAnsi="Calibri" w:cs="Times New Roman"/>
    </w:rPr>
  </w:style>
  <w:style w:type="paragraph" w:styleId="af1">
    <w:name w:val="Body Text Indent"/>
    <w:basedOn w:val="a"/>
    <w:link w:val="af2"/>
    <w:uiPriority w:val="99"/>
    <w:semiHidden/>
    <w:unhideWhenUsed/>
    <w:rsid w:val="00032462"/>
    <w:pPr>
      <w:spacing w:after="120"/>
      <w:ind w:left="283"/>
    </w:pPr>
  </w:style>
  <w:style w:type="character" w:customStyle="1" w:styleId="af2">
    <w:name w:val="Основной текст с отступом Знак"/>
    <w:basedOn w:val="a0"/>
    <w:link w:val="af1"/>
    <w:uiPriority w:val="99"/>
    <w:semiHidden/>
    <w:rsid w:val="00032462"/>
    <w:rPr>
      <w:rFonts w:ascii="Calibri" w:eastAsia="Times New Roman" w:hAnsi="Calibri" w:cs="Times New Roman"/>
    </w:rPr>
  </w:style>
  <w:style w:type="paragraph" w:styleId="31">
    <w:name w:val="Body Text Indent 3"/>
    <w:basedOn w:val="a"/>
    <w:link w:val="32"/>
    <w:semiHidden/>
    <w:unhideWhenUsed/>
    <w:rsid w:val="0003246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semiHidden/>
    <w:rsid w:val="00032462"/>
    <w:rPr>
      <w:rFonts w:ascii="Times New Roman" w:eastAsia="Times New Roman" w:hAnsi="Times New Roman" w:cs="Times New Roman"/>
      <w:sz w:val="16"/>
      <w:szCs w:val="16"/>
      <w:lang w:eastAsia="ru-RU"/>
    </w:rPr>
  </w:style>
  <w:style w:type="paragraph" w:styleId="af3">
    <w:name w:val="annotation subject"/>
    <w:basedOn w:val="a9"/>
    <w:next w:val="a9"/>
    <w:link w:val="af4"/>
    <w:uiPriority w:val="99"/>
    <w:semiHidden/>
    <w:unhideWhenUsed/>
    <w:rsid w:val="00032462"/>
    <w:rPr>
      <w:b/>
      <w:bCs/>
    </w:rPr>
  </w:style>
  <w:style w:type="character" w:customStyle="1" w:styleId="af4">
    <w:name w:val="Тема примечания Знак"/>
    <w:basedOn w:val="aa"/>
    <w:link w:val="af3"/>
    <w:uiPriority w:val="99"/>
    <w:semiHidden/>
    <w:rsid w:val="00032462"/>
    <w:rPr>
      <w:rFonts w:ascii="Calibri" w:eastAsia="Times New Roman" w:hAnsi="Calibri" w:cs="Times New Roman"/>
      <w:b/>
      <w:bCs/>
      <w:sz w:val="20"/>
      <w:szCs w:val="20"/>
    </w:rPr>
  </w:style>
  <w:style w:type="paragraph" w:styleId="af5">
    <w:name w:val="Balloon Text"/>
    <w:basedOn w:val="a"/>
    <w:link w:val="af6"/>
    <w:semiHidden/>
    <w:unhideWhenUsed/>
    <w:rsid w:val="00032462"/>
    <w:rPr>
      <w:rFonts w:ascii="Tahoma" w:hAnsi="Tahoma" w:cs="Tahoma"/>
      <w:sz w:val="16"/>
      <w:szCs w:val="16"/>
    </w:rPr>
  </w:style>
  <w:style w:type="character" w:customStyle="1" w:styleId="af6">
    <w:name w:val="Текст выноски Знак"/>
    <w:basedOn w:val="a0"/>
    <w:link w:val="af5"/>
    <w:semiHidden/>
    <w:rsid w:val="00032462"/>
    <w:rPr>
      <w:rFonts w:ascii="Tahoma" w:eastAsia="Times New Roman" w:hAnsi="Tahoma" w:cs="Tahoma"/>
      <w:sz w:val="16"/>
      <w:szCs w:val="16"/>
    </w:rPr>
  </w:style>
  <w:style w:type="character" w:customStyle="1" w:styleId="af7">
    <w:name w:val="Абзац списка Знак"/>
    <w:link w:val="af8"/>
    <w:uiPriority w:val="34"/>
    <w:locked/>
    <w:rsid w:val="00032462"/>
    <w:rPr>
      <w:rFonts w:ascii="Calibri" w:eastAsia="Calibri" w:hAnsi="Calibri" w:cs="Times New Roman"/>
    </w:rPr>
  </w:style>
  <w:style w:type="paragraph" w:styleId="af8">
    <w:name w:val="List Paragraph"/>
    <w:basedOn w:val="a"/>
    <w:link w:val="af7"/>
    <w:uiPriority w:val="34"/>
    <w:qFormat/>
    <w:rsid w:val="00032462"/>
    <w:pPr>
      <w:spacing w:after="200" w:line="276" w:lineRule="auto"/>
      <w:ind w:left="720" w:firstLine="0"/>
      <w:contextualSpacing/>
      <w:jc w:val="left"/>
    </w:pPr>
    <w:rPr>
      <w:rFonts w:eastAsia="Calibri"/>
    </w:rPr>
  </w:style>
  <w:style w:type="paragraph" w:customStyle="1" w:styleId="Default">
    <w:name w:val="Default"/>
    <w:rsid w:val="000324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032462"/>
    <w:rPr>
      <w:color w:val="auto"/>
    </w:rPr>
  </w:style>
  <w:style w:type="paragraph" w:customStyle="1" w:styleId="Iaeaaeaiea2">
    <w:name w:val="Iaeaaeaiea 2"/>
    <w:basedOn w:val="Default"/>
    <w:next w:val="Default"/>
    <w:rsid w:val="00032462"/>
    <w:rPr>
      <w:color w:val="auto"/>
    </w:rPr>
  </w:style>
  <w:style w:type="paragraph" w:customStyle="1" w:styleId="ConsPlusNormal">
    <w:name w:val="ConsPlusNormal"/>
    <w:rsid w:val="000324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istParagraphChar1">
    <w:name w:val="List Paragraph Char1"/>
    <w:link w:val="13"/>
    <w:uiPriority w:val="34"/>
    <w:locked/>
    <w:rsid w:val="00032462"/>
    <w:rPr>
      <w:rFonts w:ascii="Calibri" w:eastAsia="Times New Roman" w:hAnsi="Calibri" w:cs="Times New Roman"/>
    </w:rPr>
  </w:style>
  <w:style w:type="paragraph" w:customStyle="1" w:styleId="13">
    <w:name w:val="Абзац списка1"/>
    <w:basedOn w:val="a"/>
    <w:link w:val="ListParagraphChar1"/>
    <w:uiPriority w:val="34"/>
    <w:rsid w:val="00032462"/>
    <w:pPr>
      <w:ind w:left="720"/>
      <w:contextualSpacing/>
    </w:pPr>
  </w:style>
  <w:style w:type="paragraph" w:customStyle="1" w:styleId="Caaieiaie2">
    <w:name w:val="Caaieiaie 2"/>
    <w:basedOn w:val="Default"/>
    <w:next w:val="Default"/>
    <w:uiPriority w:val="99"/>
    <w:rsid w:val="00032462"/>
    <w:rPr>
      <w:color w:val="auto"/>
    </w:rPr>
  </w:style>
  <w:style w:type="paragraph" w:customStyle="1" w:styleId="14">
    <w:name w:val="Обычный1"/>
    <w:rsid w:val="00032462"/>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9">
    <w:name w:val="список с точками"/>
    <w:rsid w:val="00032462"/>
    <w:pP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styleId="afa">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032462"/>
    <w:rPr>
      <w:vertAlign w:val="superscript"/>
    </w:rPr>
  </w:style>
  <w:style w:type="character" w:styleId="afb">
    <w:name w:val="annotation reference"/>
    <w:basedOn w:val="a0"/>
    <w:uiPriority w:val="99"/>
    <w:semiHidden/>
    <w:unhideWhenUsed/>
    <w:rsid w:val="00032462"/>
    <w:rPr>
      <w:sz w:val="16"/>
      <w:szCs w:val="16"/>
    </w:rPr>
  </w:style>
  <w:style w:type="character" w:customStyle="1" w:styleId="Aeiannueea">
    <w:name w:val="Aeia.nnueea"/>
    <w:rsid w:val="00032462"/>
    <w:rPr>
      <w:color w:val="000000"/>
      <w:sz w:val="28"/>
      <w:szCs w:val="28"/>
    </w:rPr>
  </w:style>
  <w:style w:type="table" w:styleId="afc">
    <w:name w:val="Table Grid"/>
    <w:basedOn w:val="a1"/>
    <w:uiPriority w:val="39"/>
    <w:rsid w:val="00032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032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032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03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03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6B5F"/>
    <w:rPr>
      <w:color w:val="605E5C"/>
      <w:shd w:val="clear" w:color="auto" w:fill="E1DFDD"/>
    </w:rPr>
  </w:style>
  <w:style w:type="paragraph" w:styleId="afd">
    <w:name w:val="Title"/>
    <w:basedOn w:val="a"/>
    <w:link w:val="afe"/>
    <w:qFormat/>
    <w:rsid w:val="00E24E2E"/>
    <w:pPr>
      <w:ind w:firstLine="0"/>
      <w:jc w:val="center"/>
    </w:pPr>
    <w:rPr>
      <w:rFonts w:ascii="Times New Roman" w:hAnsi="Times New Roman"/>
      <w:b/>
      <w:sz w:val="28"/>
      <w:szCs w:val="20"/>
      <w:lang w:eastAsia="ru-RU"/>
    </w:rPr>
  </w:style>
  <w:style w:type="character" w:customStyle="1" w:styleId="afe">
    <w:name w:val="Заголовок Знак"/>
    <w:basedOn w:val="a0"/>
    <w:link w:val="afd"/>
    <w:rsid w:val="00E24E2E"/>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98707">
      <w:bodyDiv w:val="1"/>
      <w:marLeft w:val="0"/>
      <w:marRight w:val="0"/>
      <w:marTop w:val="0"/>
      <w:marBottom w:val="0"/>
      <w:divBdr>
        <w:top w:val="none" w:sz="0" w:space="0" w:color="auto"/>
        <w:left w:val="none" w:sz="0" w:space="0" w:color="auto"/>
        <w:bottom w:val="none" w:sz="0" w:space="0" w:color="auto"/>
        <w:right w:val="none" w:sz="0" w:space="0" w:color="auto"/>
      </w:divBdr>
    </w:div>
    <w:div w:id="208614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opress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63489-8135-4AC5-A477-B4BAC0A8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6827</Words>
  <Characters>38918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38</cp:revision>
  <cp:lastPrinted>2023-10-10T11:30:00Z</cp:lastPrinted>
  <dcterms:created xsi:type="dcterms:W3CDTF">2019-11-12T09:51:00Z</dcterms:created>
  <dcterms:modified xsi:type="dcterms:W3CDTF">2023-11-01T11:46:00Z</dcterms:modified>
</cp:coreProperties>
</file>